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D5B" w:rsidRDefault="00A91D5B" w:rsidP="00BB27E5">
      <w:pPr>
        <w:tabs>
          <w:tab w:val="left" w:pos="3686"/>
        </w:tabs>
        <w:spacing w:after="0" w:line="240" w:lineRule="auto"/>
        <w:jc w:val="center"/>
        <w:rPr>
          <w:rFonts w:ascii="Times New Roman" w:hAnsi="Times New Roman"/>
          <w:b/>
          <w:sz w:val="36"/>
          <w:szCs w:val="36"/>
        </w:rPr>
      </w:pPr>
      <w:r>
        <w:rPr>
          <w:rFonts w:ascii="Times New Roman" w:hAnsi="Times New Roman"/>
          <w:b/>
          <w:sz w:val="36"/>
          <w:szCs w:val="36"/>
        </w:rPr>
        <w:t xml:space="preserve">KUPNÍ </w:t>
      </w:r>
      <w:r w:rsidRPr="00BB27E5">
        <w:rPr>
          <w:rFonts w:ascii="Times New Roman" w:hAnsi="Times New Roman"/>
          <w:b/>
          <w:sz w:val="36"/>
          <w:szCs w:val="36"/>
        </w:rPr>
        <w:t xml:space="preserve">SMLOUVA </w:t>
      </w:r>
      <w:r w:rsidR="00A4172D">
        <w:rPr>
          <w:rFonts w:ascii="Times New Roman" w:hAnsi="Times New Roman"/>
          <w:b/>
          <w:sz w:val="36"/>
          <w:szCs w:val="36"/>
        </w:rPr>
        <w:t>na odvlhčení haly s ledovou plochou</w:t>
      </w:r>
    </w:p>
    <w:p w:rsidR="00A91D5B" w:rsidRDefault="00A91D5B" w:rsidP="00BB27E5">
      <w:pPr>
        <w:tabs>
          <w:tab w:val="left" w:pos="3686"/>
        </w:tabs>
        <w:spacing w:after="0" w:line="240" w:lineRule="auto"/>
        <w:jc w:val="center"/>
        <w:rPr>
          <w:rFonts w:ascii="Times New Roman" w:hAnsi="Times New Roman"/>
          <w:b/>
          <w:sz w:val="36"/>
          <w:szCs w:val="36"/>
        </w:rPr>
      </w:pPr>
      <w:r>
        <w:rPr>
          <w:rFonts w:ascii="Times New Roman" w:hAnsi="Times New Roman"/>
          <w:b/>
          <w:sz w:val="36"/>
          <w:szCs w:val="36"/>
        </w:rPr>
        <w:t>pro zimní stadion Náchod</w:t>
      </w:r>
    </w:p>
    <w:p w:rsidR="00A91D5B" w:rsidRPr="005F4353" w:rsidRDefault="00A91D5B" w:rsidP="005F4353">
      <w:pPr>
        <w:pBdr>
          <w:bottom w:val="single" w:sz="4" w:space="1" w:color="auto"/>
        </w:pBdr>
        <w:spacing w:before="120"/>
        <w:jc w:val="center"/>
        <w:rPr>
          <w:rFonts w:ascii="Times New Roman" w:hAnsi="Times New Roman"/>
          <w:b/>
          <w:spacing w:val="20"/>
          <w:sz w:val="24"/>
          <w:szCs w:val="24"/>
        </w:rPr>
      </w:pPr>
      <w:r>
        <w:rPr>
          <w:rFonts w:ascii="Times New Roman" w:hAnsi="Times New Roman"/>
          <w:b/>
          <w:spacing w:val="20"/>
          <w:sz w:val="24"/>
          <w:szCs w:val="24"/>
        </w:rPr>
        <w:t xml:space="preserve">uzavřená podle § </w:t>
      </w:r>
      <w:smartTag w:uri="urn:schemas-microsoft-com:office:smarttags" w:element="metricconverter">
        <w:smartTagPr>
          <w:attr w:name="ProductID" w:val="2079 a"/>
        </w:smartTagPr>
        <w:r>
          <w:rPr>
            <w:rFonts w:ascii="Times New Roman" w:hAnsi="Times New Roman"/>
            <w:b/>
            <w:spacing w:val="20"/>
            <w:sz w:val="24"/>
            <w:szCs w:val="24"/>
          </w:rPr>
          <w:t>2079</w:t>
        </w:r>
        <w:r w:rsidRPr="005F4353">
          <w:rPr>
            <w:rFonts w:ascii="Times New Roman" w:hAnsi="Times New Roman"/>
            <w:b/>
            <w:spacing w:val="20"/>
            <w:sz w:val="24"/>
            <w:szCs w:val="24"/>
          </w:rPr>
          <w:t xml:space="preserve"> a</w:t>
        </w:r>
      </w:smartTag>
      <w:r w:rsidRPr="005F4353">
        <w:rPr>
          <w:rFonts w:ascii="Times New Roman" w:hAnsi="Times New Roman"/>
          <w:b/>
          <w:spacing w:val="20"/>
          <w:sz w:val="24"/>
          <w:szCs w:val="24"/>
        </w:rPr>
        <w:t xml:space="preserve"> násl. zákona č. 89/2012 Sb., občanský zákoník</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Číslo smlouvy kupujícího: IRM/……./2017</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 xml:space="preserve">Číslo smlouvy prodávajícího: </w:t>
      </w:r>
    </w:p>
    <w:p w:rsidR="00A91D5B" w:rsidRPr="00075E16" w:rsidRDefault="00A91D5B" w:rsidP="00BB27E5">
      <w:pPr>
        <w:pStyle w:val="Zkladntext"/>
        <w:tabs>
          <w:tab w:val="num" w:pos="709"/>
          <w:tab w:val="left" w:pos="993"/>
          <w:tab w:val="left" w:pos="1276"/>
        </w:tabs>
        <w:ind w:left="567" w:hanging="567"/>
        <w:jc w:val="center"/>
        <w:rPr>
          <w:b/>
          <w:spacing w:val="20"/>
          <w:sz w:val="24"/>
          <w:szCs w:val="24"/>
        </w:rPr>
      </w:pPr>
      <w:r w:rsidRPr="00075E16">
        <w:rPr>
          <w:b/>
          <w:spacing w:val="20"/>
          <w:sz w:val="24"/>
          <w:szCs w:val="24"/>
        </w:rPr>
        <w:t>I.</w:t>
      </w:r>
    </w:p>
    <w:p w:rsidR="00A91D5B" w:rsidRPr="00075E16" w:rsidRDefault="00A91D5B" w:rsidP="00BB27E5">
      <w:pPr>
        <w:pStyle w:val="Nadpis2"/>
        <w:jc w:val="center"/>
        <w:rPr>
          <w:spacing w:val="20"/>
          <w:sz w:val="24"/>
          <w:szCs w:val="24"/>
        </w:rPr>
      </w:pPr>
      <w:r w:rsidRPr="00075E16">
        <w:rPr>
          <w:spacing w:val="20"/>
          <w:sz w:val="24"/>
          <w:szCs w:val="24"/>
        </w:rPr>
        <w:t>Smluvní strany</w:t>
      </w:r>
    </w:p>
    <w:p w:rsidR="00A91D5B" w:rsidRPr="00075E16" w:rsidRDefault="00A91D5B" w:rsidP="00BB27E5">
      <w:pPr>
        <w:tabs>
          <w:tab w:val="left" w:pos="3686"/>
        </w:tabs>
        <w:spacing w:after="0" w:line="240" w:lineRule="auto"/>
        <w:rPr>
          <w:rFonts w:ascii="Times New Roman" w:hAnsi="Times New Roman"/>
          <w:sz w:val="24"/>
          <w:szCs w:val="24"/>
        </w:rPr>
      </w:pPr>
    </w:p>
    <w:p w:rsidR="00A91D5B" w:rsidRPr="00075E16" w:rsidRDefault="00A91D5B" w:rsidP="00BB27E5">
      <w:pPr>
        <w:tabs>
          <w:tab w:val="left" w:pos="3686"/>
        </w:tabs>
        <w:spacing w:after="0" w:line="240" w:lineRule="auto"/>
        <w:rPr>
          <w:rFonts w:ascii="Times New Roman" w:hAnsi="Times New Roman"/>
          <w:b/>
          <w:sz w:val="24"/>
          <w:szCs w:val="24"/>
        </w:rPr>
      </w:pPr>
      <w:r w:rsidRPr="00075E16">
        <w:rPr>
          <w:rFonts w:ascii="Times New Roman" w:hAnsi="Times New Roman"/>
          <w:b/>
          <w:sz w:val="24"/>
          <w:szCs w:val="24"/>
        </w:rPr>
        <w:t>Kupující:</w:t>
      </w:r>
      <w:r w:rsidRPr="00075E16">
        <w:rPr>
          <w:rFonts w:ascii="Times New Roman" w:hAnsi="Times New Roman"/>
          <w:sz w:val="24"/>
          <w:szCs w:val="24"/>
        </w:rPr>
        <w:tab/>
      </w:r>
      <w:r w:rsidRPr="00075E16">
        <w:rPr>
          <w:rFonts w:ascii="Times New Roman" w:hAnsi="Times New Roman"/>
          <w:b/>
          <w:sz w:val="24"/>
          <w:szCs w:val="24"/>
        </w:rPr>
        <w:t>Město Náchod</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Se sídlem:</w:t>
      </w:r>
      <w:r w:rsidRPr="00075E16">
        <w:rPr>
          <w:rFonts w:ascii="Times New Roman" w:hAnsi="Times New Roman"/>
          <w:sz w:val="24"/>
          <w:szCs w:val="24"/>
        </w:rPr>
        <w:tab/>
        <w:t>Masarykovo nám. 40, 547 01 Náchod</w:t>
      </w:r>
    </w:p>
    <w:p w:rsidR="00A91D5B" w:rsidRPr="00075E16" w:rsidRDefault="00A91D5B" w:rsidP="00BB27E5">
      <w:pPr>
        <w:pStyle w:val="Zkladntext"/>
        <w:tabs>
          <w:tab w:val="clear" w:pos="709"/>
          <w:tab w:val="clear" w:pos="3402"/>
          <w:tab w:val="left" w:pos="3686"/>
        </w:tabs>
        <w:rPr>
          <w:sz w:val="24"/>
          <w:szCs w:val="24"/>
        </w:rPr>
      </w:pPr>
      <w:r w:rsidRPr="00075E16">
        <w:rPr>
          <w:sz w:val="24"/>
          <w:szCs w:val="24"/>
        </w:rPr>
        <w:t>Zastoupený:</w:t>
      </w:r>
      <w:r w:rsidRPr="00075E16">
        <w:rPr>
          <w:sz w:val="24"/>
          <w:szCs w:val="24"/>
        </w:rPr>
        <w:tab/>
        <w:t xml:space="preserve">Janem </w:t>
      </w:r>
      <w:proofErr w:type="spellStart"/>
      <w:r w:rsidRPr="00075E16">
        <w:rPr>
          <w:sz w:val="24"/>
          <w:szCs w:val="24"/>
        </w:rPr>
        <w:t>Birke</w:t>
      </w:r>
      <w:proofErr w:type="spellEnd"/>
      <w:r w:rsidRPr="00075E16">
        <w:rPr>
          <w:sz w:val="24"/>
          <w:szCs w:val="24"/>
        </w:rPr>
        <w:t>, starostou</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Telefon:</w:t>
      </w:r>
      <w:r w:rsidRPr="00075E16">
        <w:rPr>
          <w:rFonts w:ascii="Times New Roman" w:hAnsi="Times New Roman"/>
          <w:sz w:val="24"/>
          <w:szCs w:val="24"/>
        </w:rPr>
        <w:tab/>
        <w:t>491 405 111</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IČO:</w:t>
      </w:r>
      <w:r w:rsidRPr="00075E16">
        <w:rPr>
          <w:rFonts w:ascii="Times New Roman" w:hAnsi="Times New Roman"/>
          <w:sz w:val="24"/>
          <w:szCs w:val="24"/>
        </w:rPr>
        <w:tab/>
        <w:t>00272868</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DIČ:</w:t>
      </w:r>
      <w:r w:rsidRPr="00075E16">
        <w:rPr>
          <w:rFonts w:ascii="Times New Roman" w:hAnsi="Times New Roman"/>
          <w:sz w:val="24"/>
          <w:szCs w:val="24"/>
        </w:rPr>
        <w:tab/>
        <w:t>CZ00272868</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Bankovní spojení:</w:t>
      </w:r>
      <w:r w:rsidRPr="00075E16">
        <w:rPr>
          <w:rFonts w:ascii="Times New Roman" w:hAnsi="Times New Roman"/>
          <w:sz w:val="24"/>
          <w:szCs w:val="24"/>
        </w:rPr>
        <w:tab/>
        <w:t xml:space="preserve">Komerční banka, a.s.,  </w:t>
      </w:r>
      <w:proofErr w:type="spellStart"/>
      <w:r w:rsidRPr="00075E16">
        <w:rPr>
          <w:rFonts w:ascii="Times New Roman" w:hAnsi="Times New Roman"/>
          <w:sz w:val="24"/>
          <w:szCs w:val="24"/>
        </w:rPr>
        <w:t>pob</w:t>
      </w:r>
      <w:proofErr w:type="spellEnd"/>
      <w:r w:rsidRPr="00075E16">
        <w:rPr>
          <w:rFonts w:ascii="Times New Roman" w:hAnsi="Times New Roman"/>
          <w:sz w:val="24"/>
          <w:szCs w:val="24"/>
        </w:rPr>
        <w:t>. Náchod</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Číslo účtu:</w:t>
      </w:r>
      <w:r w:rsidRPr="00075E16">
        <w:rPr>
          <w:rFonts w:ascii="Times New Roman" w:hAnsi="Times New Roman"/>
          <w:sz w:val="24"/>
          <w:szCs w:val="24"/>
        </w:rPr>
        <w:tab/>
        <w:t>222551/0100</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Datová schránka:</w:t>
      </w:r>
      <w:r w:rsidRPr="00075E16">
        <w:rPr>
          <w:rFonts w:ascii="Times New Roman" w:hAnsi="Times New Roman"/>
          <w:sz w:val="24"/>
          <w:szCs w:val="24"/>
        </w:rPr>
        <w:tab/>
      </w:r>
      <w:proofErr w:type="spellStart"/>
      <w:r w:rsidRPr="00075E16">
        <w:rPr>
          <w:rFonts w:ascii="Times New Roman" w:hAnsi="Times New Roman"/>
          <w:sz w:val="24"/>
          <w:szCs w:val="24"/>
        </w:rPr>
        <w:t>gmtbqhx</w:t>
      </w:r>
      <w:proofErr w:type="spellEnd"/>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K technickému jednání je oprávněn:</w:t>
      </w:r>
      <w:r w:rsidRPr="00075E16">
        <w:rPr>
          <w:rFonts w:ascii="Times New Roman" w:hAnsi="Times New Roman"/>
          <w:sz w:val="24"/>
          <w:szCs w:val="24"/>
        </w:rPr>
        <w:tab/>
        <w:t xml:space="preserve">Michal Kubeček, </w:t>
      </w:r>
      <w:proofErr w:type="spellStart"/>
      <w:r w:rsidRPr="00075E16">
        <w:rPr>
          <w:rFonts w:ascii="Times New Roman" w:hAnsi="Times New Roman"/>
          <w:sz w:val="24"/>
          <w:szCs w:val="24"/>
        </w:rPr>
        <w:t>tech</w:t>
      </w:r>
      <w:proofErr w:type="spellEnd"/>
      <w:r w:rsidRPr="00075E16">
        <w:rPr>
          <w:rFonts w:ascii="Times New Roman" w:hAnsi="Times New Roman"/>
          <w:sz w:val="24"/>
          <w:szCs w:val="24"/>
        </w:rPr>
        <w:t>. pracovník a strojník ZS</w:t>
      </w:r>
    </w:p>
    <w:p w:rsidR="00A91D5B" w:rsidRPr="00075E16" w:rsidRDefault="00A91D5B" w:rsidP="005F4353">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ab/>
        <w:t xml:space="preserve">email: </w:t>
      </w:r>
      <w:hyperlink r:id="rId5" w:history="1">
        <w:r w:rsidRPr="00075E16">
          <w:rPr>
            <w:rFonts w:ascii="Times New Roman" w:hAnsi="Times New Roman"/>
            <w:sz w:val="24"/>
            <w:szCs w:val="24"/>
          </w:rPr>
          <w:t>zimni.stadion@mestonachod.cz</w:t>
        </w:r>
      </w:hyperlink>
      <w:r w:rsidRPr="00075E16">
        <w:rPr>
          <w:rFonts w:ascii="Times New Roman" w:hAnsi="Times New Roman"/>
          <w:sz w:val="24"/>
          <w:szCs w:val="24"/>
        </w:rPr>
        <w:t xml:space="preserve">, </w:t>
      </w:r>
    </w:p>
    <w:p w:rsidR="00A91D5B" w:rsidRPr="00075E16" w:rsidRDefault="00A91D5B" w:rsidP="005F4353">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ab/>
        <w:t>Tel.: +420 778 744 160</w:t>
      </w:r>
    </w:p>
    <w:p w:rsidR="00A91D5B" w:rsidRPr="00075E16" w:rsidRDefault="00A91D5B" w:rsidP="00BB27E5">
      <w:pPr>
        <w:tabs>
          <w:tab w:val="left" w:pos="750"/>
          <w:tab w:val="left" w:pos="3686"/>
        </w:tabs>
        <w:spacing w:after="0" w:line="240" w:lineRule="auto"/>
        <w:rPr>
          <w:rFonts w:ascii="Times New Roman" w:hAnsi="Times New Roman"/>
          <w:sz w:val="24"/>
          <w:szCs w:val="24"/>
        </w:rPr>
      </w:pPr>
      <w:r w:rsidRPr="00075E16">
        <w:rPr>
          <w:rFonts w:ascii="Times New Roman" w:hAnsi="Times New Roman"/>
          <w:sz w:val="24"/>
          <w:szCs w:val="24"/>
        </w:rPr>
        <w:t>dále jen „kupující“</w:t>
      </w:r>
    </w:p>
    <w:p w:rsidR="00A91D5B" w:rsidRPr="00075E16" w:rsidRDefault="00A91D5B" w:rsidP="00BB27E5">
      <w:pPr>
        <w:spacing w:after="0" w:line="240" w:lineRule="auto"/>
        <w:rPr>
          <w:rFonts w:ascii="Times New Roman" w:hAnsi="Times New Roman"/>
          <w:sz w:val="24"/>
          <w:szCs w:val="24"/>
        </w:rPr>
      </w:pPr>
    </w:p>
    <w:p w:rsidR="00A91D5B" w:rsidRPr="00075E16" w:rsidRDefault="00A91D5B" w:rsidP="00BB27E5">
      <w:pPr>
        <w:tabs>
          <w:tab w:val="left" w:pos="750"/>
          <w:tab w:val="left" w:pos="3686"/>
        </w:tabs>
        <w:spacing w:after="0" w:line="240" w:lineRule="auto"/>
        <w:rPr>
          <w:rFonts w:ascii="Times New Roman" w:hAnsi="Times New Roman"/>
          <w:sz w:val="24"/>
          <w:szCs w:val="24"/>
        </w:rPr>
      </w:pPr>
      <w:r w:rsidRPr="00075E16">
        <w:rPr>
          <w:rFonts w:ascii="Times New Roman" w:hAnsi="Times New Roman"/>
          <w:b/>
          <w:sz w:val="24"/>
          <w:szCs w:val="24"/>
        </w:rPr>
        <w:t>Prodávající</w:t>
      </w:r>
      <w:r w:rsidRPr="00075E16">
        <w:rPr>
          <w:rFonts w:ascii="Times New Roman" w:hAnsi="Times New Roman"/>
          <w:sz w:val="24"/>
          <w:szCs w:val="24"/>
        </w:rPr>
        <w:t>:</w:t>
      </w:r>
      <w:r w:rsidRPr="00075E16">
        <w:rPr>
          <w:rFonts w:ascii="Times New Roman" w:hAnsi="Times New Roman"/>
          <w:sz w:val="24"/>
          <w:szCs w:val="24"/>
        </w:rPr>
        <w:tab/>
      </w:r>
      <w:r w:rsidRPr="00075E16">
        <w:rPr>
          <w:rFonts w:ascii="Times New Roman" w:hAnsi="Times New Roman"/>
          <w:sz w:val="24"/>
          <w:szCs w:val="24"/>
          <w:highlight w:val="yellow"/>
        </w:rPr>
        <w:t>…………………</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Se sídlem:</w:t>
      </w:r>
      <w:r w:rsidRPr="00075E16">
        <w:rPr>
          <w:rFonts w:ascii="Times New Roman" w:hAnsi="Times New Roman"/>
          <w:sz w:val="24"/>
          <w:szCs w:val="24"/>
        </w:rPr>
        <w:tab/>
      </w:r>
      <w:r w:rsidRPr="00075E16">
        <w:rPr>
          <w:rFonts w:ascii="Times New Roman" w:hAnsi="Times New Roman"/>
          <w:sz w:val="24"/>
          <w:szCs w:val="24"/>
          <w:highlight w:val="yellow"/>
        </w:rPr>
        <w:t>…………………</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Zastoupený:</w:t>
      </w:r>
      <w:r w:rsidRPr="00075E16">
        <w:rPr>
          <w:rFonts w:ascii="Times New Roman" w:hAnsi="Times New Roman"/>
          <w:sz w:val="24"/>
          <w:szCs w:val="24"/>
        </w:rPr>
        <w:tab/>
      </w:r>
      <w:r w:rsidRPr="00075E16">
        <w:rPr>
          <w:rFonts w:ascii="Times New Roman" w:hAnsi="Times New Roman"/>
          <w:sz w:val="24"/>
          <w:szCs w:val="24"/>
          <w:highlight w:val="yellow"/>
        </w:rPr>
        <w:t>…………………</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Telefon:</w:t>
      </w:r>
      <w:r w:rsidRPr="00075E16">
        <w:rPr>
          <w:rFonts w:ascii="Times New Roman" w:hAnsi="Times New Roman"/>
          <w:sz w:val="24"/>
          <w:szCs w:val="24"/>
        </w:rPr>
        <w:tab/>
      </w:r>
      <w:r w:rsidRPr="00075E16">
        <w:rPr>
          <w:rFonts w:ascii="Times New Roman" w:hAnsi="Times New Roman"/>
          <w:sz w:val="24"/>
          <w:szCs w:val="24"/>
          <w:highlight w:val="yellow"/>
        </w:rPr>
        <w:t>…………………</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Fax:</w:t>
      </w:r>
      <w:r w:rsidRPr="00075E16">
        <w:rPr>
          <w:rFonts w:ascii="Times New Roman" w:hAnsi="Times New Roman"/>
          <w:sz w:val="24"/>
          <w:szCs w:val="24"/>
        </w:rPr>
        <w:tab/>
      </w:r>
      <w:r w:rsidRPr="00075E16">
        <w:rPr>
          <w:rFonts w:ascii="Times New Roman" w:hAnsi="Times New Roman"/>
          <w:sz w:val="24"/>
          <w:szCs w:val="24"/>
          <w:highlight w:val="yellow"/>
        </w:rPr>
        <w:t>…………………</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IČO:</w:t>
      </w:r>
      <w:r w:rsidRPr="00075E16">
        <w:rPr>
          <w:rFonts w:ascii="Times New Roman" w:hAnsi="Times New Roman"/>
          <w:sz w:val="24"/>
          <w:szCs w:val="24"/>
        </w:rPr>
        <w:tab/>
      </w:r>
      <w:r w:rsidRPr="00075E16">
        <w:rPr>
          <w:rFonts w:ascii="Times New Roman" w:hAnsi="Times New Roman"/>
          <w:sz w:val="24"/>
          <w:szCs w:val="24"/>
          <w:highlight w:val="yellow"/>
        </w:rPr>
        <w:t>…………………</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DIČ:</w:t>
      </w:r>
      <w:r w:rsidRPr="00075E16">
        <w:rPr>
          <w:rFonts w:ascii="Times New Roman" w:hAnsi="Times New Roman"/>
          <w:sz w:val="24"/>
          <w:szCs w:val="24"/>
        </w:rPr>
        <w:tab/>
      </w:r>
      <w:r w:rsidRPr="00075E16">
        <w:rPr>
          <w:rFonts w:ascii="Times New Roman" w:hAnsi="Times New Roman"/>
          <w:sz w:val="24"/>
          <w:szCs w:val="24"/>
          <w:highlight w:val="yellow"/>
        </w:rPr>
        <w:t>…………………</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Bankovní spojení:</w:t>
      </w:r>
      <w:r w:rsidRPr="00075E16">
        <w:rPr>
          <w:rFonts w:ascii="Times New Roman" w:hAnsi="Times New Roman"/>
          <w:sz w:val="24"/>
          <w:szCs w:val="24"/>
        </w:rPr>
        <w:tab/>
      </w:r>
      <w:r w:rsidRPr="00075E16">
        <w:rPr>
          <w:rFonts w:ascii="Times New Roman" w:hAnsi="Times New Roman"/>
          <w:sz w:val="24"/>
          <w:szCs w:val="24"/>
          <w:highlight w:val="yellow"/>
        </w:rPr>
        <w:t>…………………</w:t>
      </w:r>
    </w:p>
    <w:p w:rsidR="00A91D5B" w:rsidRPr="00075E16" w:rsidRDefault="00A91D5B" w:rsidP="00BB27E5">
      <w:pPr>
        <w:tabs>
          <w:tab w:val="left" w:pos="3686"/>
        </w:tabs>
        <w:spacing w:after="0" w:line="240" w:lineRule="auto"/>
        <w:rPr>
          <w:rFonts w:ascii="Times New Roman" w:hAnsi="Times New Roman"/>
          <w:sz w:val="24"/>
          <w:szCs w:val="24"/>
        </w:rPr>
      </w:pPr>
      <w:r w:rsidRPr="00075E16">
        <w:rPr>
          <w:rFonts w:ascii="Times New Roman" w:hAnsi="Times New Roman"/>
          <w:sz w:val="24"/>
          <w:szCs w:val="24"/>
        </w:rPr>
        <w:t>Číslo účtu:</w:t>
      </w:r>
      <w:r w:rsidRPr="00075E16">
        <w:rPr>
          <w:rFonts w:ascii="Times New Roman" w:hAnsi="Times New Roman"/>
          <w:sz w:val="24"/>
          <w:szCs w:val="24"/>
        </w:rPr>
        <w:tab/>
      </w:r>
      <w:r w:rsidRPr="00075E16">
        <w:rPr>
          <w:rFonts w:ascii="Times New Roman" w:hAnsi="Times New Roman"/>
          <w:sz w:val="24"/>
          <w:szCs w:val="24"/>
          <w:highlight w:val="yellow"/>
        </w:rPr>
        <w:t>…………………</w:t>
      </w:r>
    </w:p>
    <w:p w:rsidR="00A91D5B" w:rsidRPr="00075E16" w:rsidRDefault="00A91D5B" w:rsidP="00BB27E5">
      <w:pPr>
        <w:tabs>
          <w:tab w:val="left" w:pos="3686"/>
        </w:tabs>
        <w:spacing w:after="0" w:line="240" w:lineRule="auto"/>
        <w:ind w:right="-853"/>
        <w:rPr>
          <w:rFonts w:ascii="Times New Roman" w:hAnsi="Times New Roman"/>
          <w:sz w:val="24"/>
          <w:szCs w:val="24"/>
        </w:rPr>
      </w:pPr>
      <w:r w:rsidRPr="00075E16">
        <w:rPr>
          <w:rFonts w:ascii="Times New Roman" w:hAnsi="Times New Roman"/>
          <w:sz w:val="24"/>
          <w:szCs w:val="24"/>
        </w:rPr>
        <w:t>Datová schránka:</w:t>
      </w:r>
      <w:r w:rsidRPr="00075E16">
        <w:rPr>
          <w:rFonts w:ascii="Times New Roman" w:hAnsi="Times New Roman"/>
          <w:sz w:val="24"/>
          <w:szCs w:val="24"/>
        </w:rPr>
        <w:tab/>
      </w:r>
      <w:r w:rsidRPr="00075E16">
        <w:rPr>
          <w:rFonts w:ascii="Times New Roman" w:hAnsi="Times New Roman"/>
          <w:sz w:val="24"/>
          <w:szCs w:val="24"/>
          <w:highlight w:val="yellow"/>
        </w:rPr>
        <w:t>…………………</w:t>
      </w:r>
    </w:p>
    <w:p w:rsidR="00A91D5B" w:rsidRPr="00075E16" w:rsidRDefault="00A91D5B" w:rsidP="00BB27E5">
      <w:pPr>
        <w:tabs>
          <w:tab w:val="left" w:pos="3686"/>
        </w:tabs>
        <w:spacing w:after="0" w:line="240" w:lineRule="auto"/>
        <w:ind w:right="-853"/>
        <w:rPr>
          <w:rFonts w:ascii="Times New Roman" w:hAnsi="Times New Roman"/>
          <w:sz w:val="24"/>
          <w:szCs w:val="24"/>
        </w:rPr>
      </w:pPr>
      <w:r w:rsidRPr="00075E16">
        <w:rPr>
          <w:rFonts w:ascii="Times New Roman" w:hAnsi="Times New Roman"/>
          <w:sz w:val="24"/>
          <w:szCs w:val="24"/>
        </w:rPr>
        <w:t>K technickému jednání je oprávněn:</w:t>
      </w:r>
      <w:r w:rsidRPr="00075E16">
        <w:rPr>
          <w:rFonts w:ascii="Times New Roman" w:hAnsi="Times New Roman"/>
          <w:sz w:val="24"/>
          <w:szCs w:val="24"/>
        </w:rPr>
        <w:tab/>
      </w:r>
      <w:r w:rsidRPr="00075E16">
        <w:rPr>
          <w:rFonts w:ascii="Times New Roman" w:hAnsi="Times New Roman"/>
          <w:sz w:val="24"/>
          <w:szCs w:val="24"/>
          <w:highlight w:val="yellow"/>
        </w:rPr>
        <w:t>…………………</w:t>
      </w:r>
    </w:p>
    <w:p w:rsidR="00A91D5B" w:rsidRPr="00075E16" w:rsidRDefault="00A91D5B" w:rsidP="00BB27E5">
      <w:pPr>
        <w:pStyle w:val="Zkladntext2"/>
        <w:spacing w:after="0" w:line="240" w:lineRule="auto"/>
        <w:rPr>
          <w:sz w:val="24"/>
          <w:szCs w:val="24"/>
        </w:rPr>
      </w:pPr>
      <w:r w:rsidRPr="00075E16">
        <w:rPr>
          <w:sz w:val="24"/>
          <w:szCs w:val="24"/>
        </w:rPr>
        <w:t xml:space="preserve">Podnikatel je zapsán u </w:t>
      </w:r>
      <w:r w:rsidRPr="00075E16">
        <w:rPr>
          <w:sz w:val="24"/>
          <w:szCs w:val="24"/>
          <w:highlight w:val="yellow"/>
        </w:rPr>
        <w:t>…………………………………..</w:t>
      </w:r>
      <w:r w:rsidRPr="00075E16">
        <w:rPr>
          <w:sz w:val="24"/>
          <w:szCs w:val="24"/>
        </w:rPr>
        <w:t xml:space="preserve"> pod č.j. </w:t>
      </w:r>
      <w:r w:rsidRPr="00075E16">
        <w:rPr>
          <w:sz w:val="24"/>
          <w:szCs w:val="24"/>
          <w:highlight w:val="yellow"/>
        </w:rPr>
        <w:t>………………</w:t>
      </w:r>
      <w:r w:rsidRPr="00075E16">
        <w:rPr>
          <w:sz w:val="24"/>
          <w:szCs w:val="24"/>
        </w:rPr>
        <w:t xml:space="preserve">, ze dne </w:t>
      </w:r>
      <w:r w:rsidRPr="00075E16">
        <w:rPr>
          <w:sz w:val="24"/>
          <w:szCs w:val="24"/>
          <w:highlight w:val="yellow"/>
        </w:rPr>
        <w:t>…………….…..</w:t>
      </w:r>
    </w:p>
    <w:p w:rsidR="00A91D5B" w:rsidRPr="00075E16" w:rsidRDefault="00A91D5B" w:rsidP="00BB27E5">
      <w:pPr>
        <w:pStyle w:val="Nadpis6"/>
        <w:tabs>
          <w:tab w:val="left" w:pos="0"/>
          <w:tab w:val="left" w:pos="4535"/>
        </w:tabs>
        <w:spacing w:before="0" w:after="0"/>
        <w:rPr>
          <w:b w:val="0"/>
          <w:bCs/>
          <w:sz w:val="24"/>
          <w:szCs w:val="24"/>
        </w:rPr>
      </w:pPr>
      <w:r w:rsidRPr="00075E16">
        <w:rPr>
          <w:b w:val="0"/>
          <w:sz w:val="24"/>
          <w:szCs w:val="24"/>
        </w:rPr>
        <w:t xml:space="preserve">Společnost je zapsaná v obchodním rejstříku, vedeném </w:t>
      </w:r>
      <w:r w:rsidRPr="00075E16">
        <w:rPr>
          <w:b w:val="0"/>
          <w:sz w:val="24"/>
          <w:szCs w:val="24"/>
          <w:highlight w:val="yellow"/>
        </w:rPr>
        <w:t>………………</w:t>
      </w:r>
      <w:r w:rsidRPr="00075E16">
        <w:rPr>
          <w:b w:val="0"/>
          <w:sz w:val="24"/>
          <w:szCs w:val="24"/>
        </w:rPr>
        <w:t xml:space="preserve"> oddíl </w:t>
      </w:r>
      <w:r w:rsidRPr="00075E16">
        <w:rPr>
          <w:b w:val="0"/>
          <w:sz w:val="24"/>
          <w:szCs w:val="24"/>
          <w:highlight w:val="yellow"/>
        </w:rPr>
        <w:t>………,</w:t>
      </w:r>
      <w:r w:rsidRPr="00075E16">
        <w:rPr>
          <w:b w:val="0"/>
          <w:sz w:val="24"/>
          <w:szCs w:val="24"/>
        </w:rPr>
        <w:t xml:space="preserve"> vložka </w:t>
      </w:r>
      <w:r w:rsidRPr="00075E16">
        <w:rPr>
          <w:b w:val="0"/>
          <w:sz w:val="24"/>
          <w:szCs w:val="24"/>
          <w:highlight w:val="yellow"/>
        </w:rPr>
        <w:t>…………..</w:t>
      </w:r>
      <w:r w:rsidRPr="00075E16">
        <w:rPr>
          <w:b w:val="0"/>
          <w:sz w:val="24"/>
          <w:szCs w:val="24"/>
        </w:rPr>
        <w:t xml:space="preserve"> </w:t>
      </w:r>
    </w:p>
    <w:p w:rsidR="00A91D5B" w:rsidRPr="00075E16" w:rsidRDefault="00A91D5B" w:rsidP="00BB27E5">
      <w:pPr>
        <w:tabs>
          <w:tab w:val="left" w:pos="3686"/>
        </w:tabs>
        <w:spacing w:after="0" w:line="240" w:lineRule="auto"/>
        <w:ind w:right="-853"/>
        <w:rPr>
          <w:rFonts w:ascii="Times New Roman" w:hAnsi="Times New Roman"/>
          <w:sz w:val="24"/>
          <w:szCs w:val="24"/>
        </w:rPr>
      </w:pPr>
    </w:p>
    <w:p w:rsidR="00A91D5B" w:rsidRPr="00075E16" w:rsidRDefault="00A91D5B" w:rsidP="00BB27E5">
      <w:pPr>
        <w:tabs>
          <w:tab w:val="left" w:pos="3686"/>
        </w:tabs>
        <w:spacing w:after="0" w:line="240" w:lineRule="auto"/>
        <w:ind w:right="-853"/>
        <w:rPr>
          <w:rFonts w:ascii="Times New Roman" w:hAnsi="Times New Roman"/>
          <w:sz w:val="24"/>
          <w:szCs w:val="24"/>
        </w:rPr>
      </w:pPr>
      <w:r w:rsidRPr="00075E16">
        <w:rPr>
          <w:rFonts w:ascii="Times New Roman" w:hAnsi="Times New Roman"/>
          <w:sz w:val="24"/>
          <w:szCs w:val="24"/>
        </w:rPr>
        <w:t>dále jen „prodávající“</w:t>
      </w:r>
    </w:p>
    <w:p w:rsidR="00A91D5B" w:rsidRDefault="00A91D5B" w:rsidP="001344A4">
      <w:pPr>
        <w:spacing w:after="0" w:line="276" w:lineRule="auto"/>
      </w:pPr>
    </w:p>
    <w:p w:rsidR="00A91D5B" w:rsidRPr="0085352E" w:rsidRDefault="00A91D5B" w:rsidP="000D2C3F">
      <w:pPr>
        <w:spacing w:after="0" w:line="276" w:lineRule="auto"/>
        <w:jc w:val="center"/>
        <w:rPr>
          <w:rFonts w:ascii="Times New Roman" w:hAnsi="Times New Roman"/>
          <w:b/>
          <w:sz w:val="24"/>
          <w:szCs w:val="24"/>
        </w:rPr>
      </w:pPr>
      <w:r w:rsidRPr="0085352E">
        <w:rPr>
          <w:rFonts w:ascii="Times New Roman" w:hAnsi="Times New Roman"/>
          <w:b/>
          <w:sz w:val="24"/>
          <w:szCs w:val="24"/>
        </w:rPr>
        <w:t>II.</w:t>
      </w:r>
    </w:p>
    <w:p w:rsidR="00A91D5B" w:rsidRPr="0085352E" w:rsidRDefault="00A91D5B" w:rsidP="000D2C3F">
      <w:pPr>
        <w:spacing w:after="0" w:line="276" w:lineRule="auto"/>
        <w:jc w:val="center"/>
        <w:rPr>
          <w:rFonts w:ascii="Times New Roman" w:hAnsi="Times New Roman"/>
          <w:b/>
          <w:sz w:val="24"/>
          <w:szCs w:val="24"/>
        </w:rPr>
      </w:pPr>
      <w:r w:rsidRPr="0085352E">
        <w:rPr>
          <w:rFonts w:ascii="Times New Roman" w:hAnsi="Times New Roman"/>
          <w:b/>
          <w:sz w:val="24"/>
          <w:szCs w:val="24"/>
        </w:rPr>
        <w:t xml:space="preserve">Předmět </w:t>
      </w:r>
      <w:r>
        <w:rPr>
          <w:rFonts w:ascii="Times New Roman" w:hAnsi="Times New Roman"/>
          <w:b/>
          <w:sz w:val="24"/>
          <w:szCs w:val="24"/>
        </w:rPr>
        <w:t>koupě</w:t>
      </w:r>
    </w:p>
    <w:p w:rsidR="00A91D5B" w:rsidRDefault="00A91D5B" w:rsidP="00BD23B4">
      <w:pPr>
        <w:tabs>
          <w:tab w:val="left" w:pos="567"/>
        </w:tabs>
        <w:spacing w:after="0" w:line="276" w:lineRule="auto"/>
        <w:ind w:left="540" w:hanging="540"/>
        <w:jc w:val="both"/>
        <w:rPr>
          <w:rFonts w:ascii="Times New Roman" w:hAnsi="Times New Roman"/>
          <w:sz w:val="24"/>
          <w:szCs w:val="24"/>
        </w:rPr>
      </w:pPr>
      <w:r w:rsidRPr="009C0AC2">
        <w:rPr>
          <w:rFonts w:ascii="Times New Roman" w:hAnsi="Times New Roman"/>
          <w:sz w:val="24"/>
          <w:szCs w:val="24"/>
        </w:rPr>
        <w:t xml:space="preserve">2.1. </w:t>
      </w:r>
      <w:r w:rsidRPr="009C0AC2">
        <w:rPr>
          <w:rFonts w:ascii="Times New Roman" w:hAnsi="Times New Roman"/>
          <w:sz w:val="24"/>
          <w:szCs w:val="24"/>
        </w:rPr>
        <w:tab/>
      </w:r>
      <w:r>
        <w:rPr>
          <w:rFonts w:ascii="Times New Roman" w:hAnsi="Times New Roman"/>
          <w:sz w:val="24"/>
          <w:szCs w:val="24"/>
        </w:rPr>
        <w:t>Touto smlouvou se prodávající</w:t>
      </w:r>
      <w:r w:rsidRPr="009C0AC2">
        <w:rPr>
          <w:rFonts w:ascii="Times New Roman" w:hAnsi="Times New Roman"/>
          <w:sz w:val="24"/>
          <w:szCs w:val="24"/>
        </w:rPr>
        <w:t xml:space="preserve"> zavaz</w:t>
      </w:r>
      <w:r>
        <w:rPr>
          <w:rFonts w:ascii="Times New Roman" w:hAnsi="Times New Roman"/>
          <w:sz w:val="24"/>
          <w:szCs w:val="24"/>
        </w:rPr>
        <w:t xml:space="preserve">uje </w:t>
      </w:r>
      <w:r w:rsidR="00FA4901">
        <w:rPr>
          <w:rFonts w:ascii="Times New Roman" w:hAnsi="Times New Roman"/>
          <w:sz w:val="24"/>
          <w:szCs w:val="24"/>
        </w:rPr>
        <w:t>prodat za úplatu</w:t>
      </w:r>
      <w:r>
        <w:rPr>
          <w:rFonts w:ascii="Times New Roman" w:hAnsi="Times New Roman"/>
          <w:sz w:val="24"/>
          <w:szCs w:val="24"/>
        </w:rPr>
        <w:t xml:space="preserve"> kupujícímu</w:t>
      </w:r>
      <w:r w:rsidR="00A4172D">
        <w:rPr>
          <w:rFonts w:ascii="Times New Roman" w:hAnsi="Times New Roman"/>
          <w:sz w:val="24"/>
          <w:szCs w:val="24"/>
        </w:rPr>
        <w:t xml:space="preserve"> odvlhčení haly s ledovou plochou pro zimní stadion Náchod</w:t>
      </w:r>
      <w:r>
        <w:rPr>
          <w:rFonts w:ascii="Times New Roman" w:hAnsi="Times New Roman"/>
          <w:sz w:val="24"/>
          <w:szCs w:val="24"/>
        </w:rPr>
        <w:t xml:space="preserve"> </w:t>
      </w:r>
      <w:r w:rsidR="00A4172D">
        <w:rPr>
          <w:rFonts w:ascii="Times New Roman" w:hAnsi="Times New Roman"/>
          <w:sz w:val="24"/>
          <w:szCs w:val="24"/>
        </w:rPr>
        <w:t xml:space="preserve">dle rozsahu dokumentace pro výběr zhotovitele včetně všech souvisejících plnění a prací vypracovanou Pavlem </w:t>
      </w:r>
      <w:proofErr w:type="spellStart"/>
      <w:r w:rsidR="00A4172D">
        <w:rPr>
          <w:rFonts w:ascii="Times New Roman" w:hAnsi="Times New Roman"/>
          <w:sz w:val="24"/>
          <w:szCs w:val="24"/>
        </w:rPr>
        <w:t>Bočekem</w:t>
      </w:r>
      <w:proofErr w:type="spellEnd"/>
      <w:r w:rsidR="00A4172D">
        <w:rPr>
          <w:rFonts w:ascii="Times New Roman" w:hAnsi="Times New Roman"/>
          <w:sz w:val="24"/>
          <w:szCs w:val="24"/>
        </w:rPr>
        <w:t>, Náchodská 2686, 390 03 Tábor ze srpna 2017</w:t>
      </w:r>
      <w:r w:rsidR="00CA71F1">
        <w:rPr>
          <w:rFonts w:ascii="Times New Roman" w:hAnsi="Times New Roman"/>
          <w:sz w:val="24"/>
          <w:szCs w:val="24"/>
        </w:rPr>
        <w:t>,</w:t>
      </w:r>
      <w:r w:rsidRPr="00AB1C7B">
        <w:rPr>
          <w:rFonts w:ascii="Times New Roman" w:hAnsi="Times New Roman"/>
          <w:sz w:val="24"/>
          <w:szCs w:val="24"/>
        </w:rPr>
        <w:t xml:space="preserve"> kter</w:t>
      </w:r>
      <w:r w:rsidR="00CA71F1">
        <w:rPr>
          <w:rFonts w:ascii="Times New Roman" w:hAnsi="Times New Roman"/>
          <w:sz w:val="24"/>
          <w:szCs w:val="24"/>
        </w:rPr>
        <w:t>á je přílohou č. 1 této smlouvy</w:t>
      </w:r>
      <w:r w:rsidRPr="00AB1C7B">
        <w:rPr>
          <w:rFonts w:ascii="Times New Roman" w:hAnsi="Times New Roman"/>
          <w:sz w:val="24"/>
          <w:szCs w:val="24"/>
        </w:rPr>
        <w:t xml:space="preserve"> a</w:t>
      </w:r>
      <w:r>
        <w:rPr>
          <w:rFonts w:ascii="Times New Roman" w:hAnsi="Times New Roman"/>
          <w:sz w:val="24"/>
          <w:szCs w:val="24"/>
        </w:rPr>
        <w:t xml:space="preserve"> </w:t>
      </w:r>
      <w:r w:rsidR="00CA71F1">
        <w:rPr>
          <w:rFonts w:ascii="Times New Roman" w:hAnsi="Times New Roman"/>
          <w:sz w:val="24"/>
          <w:szCs w:val="24"/>
        </w:rPr>
        <w:t xml:space="preserve">soupisem prací oceněný prodávajícím ze dne </w:t>
      </w:r>
      <w:r w:rsidR="00CA71F1" w:rsidRPr="00CA71F1">
        <w:rPr>
          <w:rFonts w:ascii="Times New Roman" w:hAnsi="Times New Roman"/>
          <w:sz w:val="24"/>
          <w:szCs w:val="24"/>
          <w:highlight w:val="yellow"/>
        </w:rPr>
        <w:t>………</w:t>
      </w:r>
      <w:proofErr w:type="gramStart"/>
      <w:r w:rsidR="00CA71F1" w:rsidRPr="00CA71F1">
        <w:rPr>
          <w:rFonts w:ascii="Times New Roman" w:hAnsi="Times New Roman"/>
          <w:sz w:val="24"/>
          <w:szCs w:val="24"/>
          <w:highlight w:val="yellow"/>
        </w:rPr>
        <w:t>…..</w:t>
      </w:r>
      <w:r w:rsidR="00CA71F1">
        <w:rPr>
          <w:rFonts w:ascii="Times New Roman" w:hAnsi="Times New Roman"/>
          <w:sz w:val="24"/>
          <w:szCs w:val="24"/>
        </w:rPr>
        <w:t>, který</w:t>
      </w:r>
      <w:proofErr w:type="gramEnd"/>
      <w:r w:rsidR="00CA71F1">
        <w:rPr>
          <w:rFonts w:ascii="Times New Roman" w:hAnsi="Times New Roman"/>
          <w:sz w:val="24"/>
          <w:szCs w:val="24"/>
        </w:rPr>
        <w:t xml:space="preserve"> je nedílnou součástí této </w:t>
      </w:r>
      <w:r w:rsidR="00CA71F1">
        <w:rPr>
          <w:rFonts w:ascii="Times New Roman" w:hAnsi="Times New Roman"/>
          <w:sz w:val="24"/>
          <w:szCs w:val="24"/>
        </w:rPr>
        <w:lastRenderedPageBreak/>
        <w:t xml:space="preserve">smlouvy a tvoří přílohu č. 2. Dále se prodávající zavazuje </w:t>
      </w:r>
      <w:bookmarkStart w:id="0" w:name="_GoBack"/>
      <w:bookmarkEnd w:id="0"/>
      <w:r>
        <w:rPr>
          <w:rFonts w:ascii="Times New Roman" w:hAnsi="Times New Roman"/>
          <w:sz w:val="24"/>
          <w:szCs w:val="24"/>
        </w:rPr>
        <w:t>převést na kupujícího vlastnické právo k tomuto předmětu koupě.</w:t>
      </w:r>
    </w:p>
    <w:p w:rsidR="00A91D5B" w:rsidRDefault="00A91D5B" w:rsidP="001A3BB6">
      <w:pPr>
        <w:tabs>
          <w:tab w:val="left" w:pos="567"/>
        </w:tabs>
        <w:spacing w:after="0" w:line="276" w:lineRule="auto"/>
        <w:jc w:val="both"/>
        <w:rPr>
          <w:rFonts w:ascii="Times New Roman" w:hAnsi="Times New Roman"/>
          <w:sz w:val="24"/>
          <w:szCs w:val="24"/>
        </w:rPr>
      </w:pPr>
    </w:p>
    <w:p w:rsidR="00A91D5B" w:rsidRDefault="00A91D5B" w:rsidP="00075E16">
      <w:pPr>
        <w:tabs>
          <w:tab w:val="left" w:pos="567"/>
        </w:tabs>
        <w:spacing w:after="0" w:line="276" w:lineRule="auto"/>
        <w:ind w:left="540" w:hanging="540"/>
        <w:jc w:val="both"/>
        <w:rPr>
          <w:rFonts w:ascii="Times New Roman" w:hAnsi="Times New Roman"/>
          <w:sz w:val="24"/>
          <w:szCs w:val="24"/>
        </w:rPr>
      </w:pPr>
      <w:proofErr w:type="gramStart"/>
      <w:r>
        <w:rPr>
          <w:rFonts w:ascii="Times New Roman" w:hAnsi="Times New Roman"/>
          <w:sz w:val="24"/>
          <w:szCs w:val="24"/>
        </w:rPr>
        <w:t>2.2</w:t>
      </w:r>
      <w:proofErr w:type="gramEnd"/>
      <w:r>
        <w:rPr>
          <w:rFonts w:ascii="Times New Roman" w:hAnsi="Times New Roman"/>
          <w:sz w:val="24"/>
          <w:szCs w:val="24"/>
        </w:rPr>
        <w:t>.</w:t>
      </w:r>
      <w:r>
        <w:rPr>
          <w:rFonts w:ascii="Times New Roman" w:hAnsi="Times New Roman"/>
          <w:sz w:val="24"/>
          <w:szCs w:val="24"/>
        </w:rPr>
        <w:tab/>
        <w:t xml:space="preserve">Dalšími součástmi předmětu koupě je provedení </w:t>
      </w:r>
      <w:r w:rsidRPr="009C0AC2">
        <w:rPr>
          <w:rFonts w:ascii="Times New Roman" w:hAnsi="Times New Roman"/>
          <w:sz w:val="24"/>
          <w:szCs w:val="24"/>
        </w:rPr>
        <w:t>vešker</w:t>
      </w:r>
      <w:r>
        <w:rPr>
          <w:rFonts w:ascii="Times New Roman" w:hAnsi="Times New Roman"/>
          <w:sz w:val="24"/>
          <w:szCs w:val="24"/>
        </w:rPr>
        <w:t>ých</w:t>
      </w:r>
      <w:r w:rsidRPr="009C0AC2">
        <w:rPr>
          <w:rFonts w:ascii="Times New Roman" w:hAnsi="Times New Roman"/>
          <w:sz w:val="24"/>
          <w:szCs w:val="24"/>
        </w:rPr>
        <w:t xml:space="preserve"> pr</w:t>
      </w:r>
      <w:r>
        <w:rPr>
          <w:rFonts w:ascii="Times New Roman" w:hAnsi="Times New Roman"/>
          <w:sz w:val="24"/>
          <w:szCs w:val="24"/>
        </w:rPr>
        <w:t>a</w:t>
      </w:r>
      <w:r w:rsidRPr="009C0AC2">
        <w:rPr>
          <w:rFonts w:ascii="Times New Roman" w:hAnsi="Times New Roman"/>
          <w:sz w:val="24"/>
          <w:szCs w:val="24"/>
        </w:rPr>
        <w:t>c</w:t>
      </w:r>
      <w:r>
        <w:rPr>
          <w:rFonts w:ascii="Times New Roman" w:hAnsi="Times New Roman"/>
          <w:sz w:val="24"/>
          <w:szCs w:val="24"/>
        </w:rPr>
        <w:t>í</w:t>
      </w:r>
      <w:r w:rsidRPr="009C0AC2">
        <w:rPr>
          <w:rFonts w:ascii="Times New Roman" w:hAnsi="Times New Roman"/>
          <w:sz w:val="24"/>
          <w:szCs w:val="24"/>
        </w:rPr>
        <w:t xml:space="preserve"> </w:t>
      </w:r>
      <w:r>
        <w:rPr>
          <w:rFonts w:ascii="Times New Roman" w:hAnsi="Times New Roman"/>
          <w:sz w:val="24"/>
          <w:szCs w:val="24"/>
        </w:rPr>
        <w:t xml:space="preserve">potřebných pro </w:t>
      </w:r>
      <w:r w:rsidRPr="009C0AC2">
        <w:rPr>
          <w:rFonts w:ascii="Times New Roman" w:hAnsi="Times New Roman"/>
          <w:sz w:val="24"/>
          <w:szCs w:val="24"/>
        </w:rPr>
        <w:t>řádn</w:t>
      </w:r>
      <w:r>
        <w:rPr>
          <w:rFonts w:ascii="Times New Roman" w:hAnsi="Times New Roman"/>
          <w:sz w:val="24"/>
          <w:szCs w:val="24"/>
        </w:rPr>
        <w:t>ou</w:t>
      </w:r>
      <w:r w:rsidRPr="009C0AC2">
        <w:rPr>
          <w:rFonts w:ascii="Times New Roman" w:hAnsi="Times New Roman"/>
          <w:sz w:val="24"/>
          <w:szCs w:val="24"/>
        </w:rPr>
        <w:t xml:space="preserve">  instalac</w:t>
      </w:r>
      <w:r>
        <w:rPr>
          <w:rFonts w:ascii="Times New Roman" w:hAnsi="Times New Roman"/>
          <w:sz w:val="24"/>
          <w:szCs w:val="24"/>
        </w:rPr>
        <w:t xml:space="preserve">i odvlhčovací vzduchotechniky a její </w:t>
      </w:r>
      <w:r w:rsidRPr="009C0AC2">
        <w:rPr>
          <w:rFonts w:ascii="Times New Roman" w:hAnsi="Times New Roman"/>
          <w:sz w:val="24"/>
          <w:szCs w:val="24"/>
        </w:rPr>
        <w:t>uvedení do řádného provozu</w:t>
      </w:r>
      <w:r w:rsidR="00CE3924">
        <w:rPr>
          <w:rFonts w:ascii="Times New Roman" w:hAnsi="Times New Roman"/>
          <w:sz w:val="24"/>
          <w:szCs w:val="24"/>
        </w:rPr>
        <w:t xml:space="preserve"> včetně zaškolení obsluhy u kupujícího</w:t>
      </w:r>
      <w:r>
        <w:rPr>
          <w:rFonts w:ascii="Times New Roman" w:hAnsi="Times New Roman"/>
          <w:sz w:val="24"/>
          <w:szCs w:val="24"/>
        </w:rPr>
        <w:t>. Součástí je i provedení nezbytných stavebních úprav souvisejících s instalací a provozem odvlhčovací vzduchotechniky v místě plnění.</w:t>
      </w:r>
    </w:p>
    <w:p w:rsidR="00A91D5B" w:rsidRDefault="00A91D5B" w:rsidP="00172469">
      <w:pPr>
        <w:tabs>
          <w:tab w:val="left" w:pos="709"/>
        </w:tabs>
        <w:spacing w:line="276" w:lineRule="auto"/>
        <w:ind w:left="540" w:hanging="540"/>
        <w:jc w:val="both"/>
        <w:rPr>
          <w:rFonts w:ascii="Times New Roman" w:hAnsi="Times New Roman"/>
          <w:sz w:val="24"/>
          <w:szCs w:val="24"/>
        </w:rPr>
      </w:pPr>
      <w:r>
        <w:rPr>
          <w:rFonts w:ascii="Times New Roman" w:hAnsi="Times New Roman"/>
          <w:sz w:val="24"/>
          <w:szCs w:val="24"/>
        </w:rPr>
        <w:t>2.3.  Součástí předmětu koupě je i</w:t>
      </w:r>
      <w:r w:rsidRPr="0085352E">
        <w:rPr>
          <w:rFonts w:ascii="Times New Roman" w:hAnsi="Times New Roman"/>
          <w:sz w:val="24"/>
          <w:szCs w:val="24"/>
        </w:rPr>
        <w:t xml:space="preserve"> pro</w:t>
      </w:r>
      <w:r>
        <w:rPr>
          <w:rFonts w:ascii="Times New Roman" w:hAnsi="Times New Roman"/>
          <w:sz w:val="24"/>
          <w:szCs w:val="24"/>
        </w:rPr>
        <w:t xml:space="preserve">vádění záručního servisu </w:t>
      </w:r>
      <w:r w:rsidRPr="00FD2F89">
        <w:rPr>
          <w:rFonts w:ascii="Times New Roman" w:hAnsi="Times New Roman"/>
          <w:sz w:val="24"/>
          <w:szCs w:val="24"/>
        </w:rPr>
        <w:t>a dodání náhradních dílů  v době záruky ve sjednaných lhůtách.</w:t>
      </w:r>
    </w:p>
    <w:p w:rsidR="00A91D5B" w:rsidRDefault="00A91D5B" w:rsidP="00172469">
      <w:pPr>
        <w:tabs>
          <w:tab w:val="left" w:pos="426"/>
          <w:tab w:val="left" w:pos="709"/>
        </w:tabs>
        <w:spacing w:after="0" w:line="276" w:lineRule="auto"/>
        <w:ind w:left="540" w:hanging="540"/>
        <w:jc w:val="both"/>
        <w:rPr>
          <w:rFonts w:ascii="Times New Roman" w:hAnsi="Times New Roman"/>
          <w:sz w:val="24"/>
          <w:szCs w:val="24"/>
        </w:rPr>
      </w:pPr>
      <w:r w:rsidRPr="0085352E">
        <w:rPr>
          <w:rFonts w:ascii="Times New Roman" w:hAnsi="Times New Roman"/>
          <w:sz w:val="24"/>
          <w:szCs w:val="24"/>
        </w:rPr>
        <w:t>2.</w:t>
      </w:r>
      <w:r>
        <w:rPr>
          <w:rFonts w:ascii="Times New Roman" w:hAnsi="Times New Roman"/>
          <w:sz w:val="24"/>
          <w:szCs w:val="24"/>
        </w:rPr>
        <w:t>4.</w:t>
      </w:r>
      <w:r>
        <w:rPr>
          <w:rFonts w:ascii="Times New Roman" w:hAnsi="Times New Roman"/>
          <w:sz w:val="24"/>
          <w:szCs w:val="24"/>
        </w:rPr>
        <w:tab/>
      </w:r>
      <w:r>
        <w:rPr>
          <w:rFonts w:ascii="Times New Roman" w:hAnsi="Times New Roman"/>
          <w:sz w:val="24"/>
          <w:szCs w:val="24"/>
        </w:rPr>
        <w:tab/>
        <w:t>Kupující se zavazuje k převzetí výše uvedeného předmětu koupě a zaplacení kupní ceny</w:t>
      </w:r>
      <w:r w:rsidRPr="0085352E">
        <w:rPr>
          <w:rFonts w:ascii="Times New Roman" w:hAnsi="Times New Roman"/>
          <w:sz w:val="24"/>
          <w:szCs w:val="24"/>
        </w:rPr>
        <w:t>.</w:t>
      </w:r>
    </w:p>
    <w:p w:rsidR="00A91D5B" w:rsidRPr="0085352E" w:rsidRDefault="00A91D5B" w:rsidP="001344A4">
      <w:pPr>
        <w:spacing w:after="0" w:line="276" w:lineRule="auto"/>
        <w:rPr>
          <w:rFonts w:ascii="Times New Roman" w:hAnsi="Times New Roman"/>
          <w:sz w:val="24"/>
          <w:szCs w:val="24"/>
        </w:rPr>
      </w:pPr>
    </w:p>
    <w:p w:rsidR="00A91D5B" w:rsidRPr="0085352E" w:rsidRDefault="00A91D5B" w:rsidP="004A174D">
      <w:pPr>
        <w:spacing w:after="0" w:line="276" w:lineRule="auto"/>
        <w:jc w:val="center"/>
        <w:rPr>
          <w:rFonts w:ascii="Times New Roman" w:hAnsi="Times New Roman"/>
          <w:b/>
          <w:sz w:val="24"/>
          <w:szCs w:val="24"/>
        </w:rPr>
      </w:pPr>
      <w:r w:rsidRPr="0085352E">
        <w:rPr>
          <w:rFonts w:ascii="Times New Roman" w:hAnsi="Times New Roman"/>
          <w:b/>
          <w:sz w:val="24"/>
          <w:szCs w:val="24"/>
        </w:rPr>
        <w:t>I</w:t>
      </w:r>
      <w:r>
        <w:rPr>
          <w:rFonts w:ascii="Times New Roman" w:hAnsi="Times New Roman"/>
          <w:b/>
          <w:sz w:val="24"/>
          <w:szCs w:val="24"/>
        </w:rPr>
        <w:t>I</w:t>
      </w:r>
      <w:r w:rsidRPr="0085352E">
        <w:rPr>
          <w:rFonts w:ascii="Times New Roman" w:hAnsi="Times New Roman"/>
          <w:b/>
          <w:sz w:val="24"/>
          <w:szCs w:val="24"/>
        </w:rPr>
        <w:t>I.</w:t>
      </w:r>
    </w:p>
    <w:p w:rsidR="00A91D5B" w:rsidRDefault="00A91D5B" w:rsidP="00566C2E">
      <w:pPr>
        <w:spacing w:after="0" w:line="276" w:lineRule="auto"/>
        <w:jc w:val="center"/>
        <w:rPr>
          <w:rFonts w:ascii="Times New Roman" w:hAnsi="Times New Roman"/>
          <w:b/>
          <w:sz w:val="24"/>
          <w:szCs w:val="24"/>
        </w:rPr>
      </w:pPr>
      <w:r w:rsidRPr="0085352E">
        <w:rPr>
          <w:rFonts w:ascii="Times New Roman" w:hAnsi="Times New Roman"/>
          <w:b/>
          <w:sz w:val="24"/>
          <w:szCs w:val="24"/>
        </w:rPr>
        <w:t xml:space="preserve">Cena </w:t>
      </w:r>
    </w:p>
    <w:p w:rsidR="00A91D5B" w:rsidRPr="000E2B24" w:rsidRDefault="00A91D5B" w:rsidP="00112E8D">
      <w:pPr>
        <w:spacing w:line="276" w:lineRule="auto"/>
        <w:ind w:left="539" w:hanging="539"/>
        <w:jc w:val="both"/>
        <w:rPr>
          <w:rFonts w:ascii="Times New Roman" w:hAnsi="Times New Roman"/>
          <w:sz w:val="24"/>
          <w:szCs w:val="24"/>
        </w:rPr>
      </w:pPr>
      <w:r w:rsidRPr="000E2B24">
        <w:rPr>
          <w:rFonts w:ascii="Times New Roman" w:hAnsi="Times New Roman"/>
          <w:sz w:val="24"/>
          <w:szCs w:val="24"/>
        </w:rPr>
        <w:t>3.1.</w:t>
      </w:r>
      <w:r>
        <w:rPr>
          <w:rFonts w:ascii="Times New Roman" w:hAnsi="Times New Roman"/>
          <w:sz w:val="24"/>
          <w:szCs w:val="24"/>
        </w:rPr>
        <w:tab/>
      </w:r>
      <w:r w:rsidRPr="000E2B24">
        <w:rPr>
          <w:rFonts w:ascii="Times New Roman" w:hAnsi="Times New Roman"/>
          <w:sz w:val="24"/>
          <w:szCs w:val="24"/>
        </w:rPr>
        <w:t xml:space="preserve">Smluvní strany se dohodly, že celková kupní cena předmětu koupě </w:t>
      </w:r>
      <w:r>
        <w:rPr>
          <w:rFonts w:ascii="Times New Roman" w:hAnsi="Times New Roman"/>
          <w:sz w:val="24"/>
          <w:szCs w:val="24"/>
        </w:rPr>
        <w:t xml:space="preserve">v rozsahu technické specifikace  předmětu koupě uvedené v příloze č. </w:t>
      </w:r>
      <w:smartTag w:uri="urn:schemas-microsoft-com:office:smarttags" w:element="metricconverter">
        <w:smartTagPr>
          <w:attr w:name="ProductID" w:val="1 a"/>
        </w:smartTagPr>
        <w:r>
          <w:rPr>
            <w:rFonts w:ascii="Times New Roman" w:hAnsi="Times New Roman"/>
            <w:sz w:val="24"/>
            <w:szCs w:val="24"/>
          </w:rPr>
          <w:t>1 a</w:t>
        </w:r>
      </w:smartTag>
      <w:r>
        <w:rPr>
          <w:rFonts w:ascii="Times New Roman" w:hAnsi="Times New Roman"/>
          <w:sz w:val="24"/>
          <w:szCs w:val="24"/>
        </w:rPr>
        <w:t xml:space="preserve"> včetně součástí uvedených v  článku II. této smlouvy </w:t>
      </w:r>
      <w:r w:rsidRPr="000E2B24">
        <w:rPr>
          <w:rFonts w:ascii="Times New Roman" w:hAnsi="Times New Roman"/>
          <w:sz w:val="24"/>
          <w:szCs w:val="24"/>
        </w:rPr>
        <w:t>činí:</w:t>
      </w:r>
    </w:p>
    <w:p w:rsidR="00A91D5B" w:rsidRPr="000E2B24" w:rsidRDefault="00A91D5B" w:rsidP="000E2B24">
      <w:pPr>
        <w:autoSpaceDE w:val="0"/>
        <w:autoSpaceDN w:val="0"/>
        <w:adjustRightInd w:val="0"/>
        <w:ind w:left="709"/>
        <w:rPr>
          <w:rFonts w:ascii="Times New Roman" w:hAnsi="Times New Roman"/>
          <w:color w:val="00000A"/>
          <w:sz w:val="24"/>
          <w:szCs w:val="24"/>
        </w:rPr>
      </w:pPr>
      <w:r w:rsidRPr="000E2B24">
        <w:rPr>
          <w:rFonts w:ascii="Times New Roman" w:hAnsi="Times New Roman"/>
          <w:color w:val="00000A"/>
          <w:sz w:val="24"/>
          <w:szCs w:val="24"/>
        </w:rPr>
        <w:t xml:space="preserve">  </w:t>
      </w:r>
      <w:r w:rsidRPr="000E2B24">
        <w:rPr>
          <w:rFonts w:ascii="Times New Roman" w:hAnsi="Times New Roman"/>
          <w:color w:val="00000A"/>
          <w:sz w:val="24"/>
          <w:szCs w:val="24"/>
        </w:rPr>
        <w:tab/>
      </w:r>
      <w:r w:rsidRPr="000E2B24">
        <w:rPr>
          <w:rFonts w:ascii="Times New Roman" w:hAnsi="Times New Roman"/>
          <w:color w:val="00000A"/>
          <w:sz w:val="24"/>
          <w:szCs w:val="24"/>
        </w:rPr>
        <w:tab/>
      </w:r>
      <w:r w:rsidRPr="000E2B24">
        <w:rPr>
          <w:rFonts w:ascii="Times New Roman" w:hAnsi="Times New Roman"/>
          <w:color w:val="00000A"/>
          <w:sz w:val="24"/>
          <w:szCs w:val="24"/>
        </w:rPr>
        <w:tab/>
      </w:r>
      <w:r w:rsidRPr="000E2B24">
        <w:rPr>
          <w:rFonts w:ascii="Times New Roman" w:hAnsi="Times New Roman"/>
          <w:color w:val="00000A"/>
          <w:sz w:val="24"/>
          <w:szCs w:val="24"/>
        </w:rPr>
        <w:tab/>
      </w:r>
      <w:r w:rsidRPr="000E2B24">
        <w:rPr>
          <w:rFonts w:ascii="Times New Roman" w:hAnsi="Times New Roman"/>
          <w:color w:val="00000A"/>
          <w:sz w:val="24"/>
          <w:szCs w:val="24"/>
        </w:rPr>
        <w:tab/>
      </w:r>
      <w:r w:rsidRPr="000E2B24">
        <w:rPr>
          <w:rFonts w:ascii="Times New Roman" w:hAnsi="Times New Roman"/>
          <w:color w:val="00000A"/>
          <w:sz w:val="24"/>
          <w:szCs w:val="24"/>
          <w:highlight w:val="yellow"/>
        </w:rPr>
        <w:t>.........................</w:t>
      </w:r>
      <w:r w:rsidRPr="000E2B24">
        <w:rPr>
          <w:rFonts w:ascii="Times New Roman" w:hAnsi="Times New Roman"/>
          <w:color w:val="00000A"/>
          <w:sz w:val="24"/>
          <w:szCs w:val="24"/>
        </w:rPr>
        <w:t xml:space="preserve"> Kč bez DPH</w:t>
      </w:r>
    </w:p>
    <w:p w:rsidR="00A91D5B" w:rsidRPr="000E2B24" w:rsidRDefault="00A91D5B" w:rsidP="000E2B24">
      <w:pPr>
        <w:autoSpaceDE w:val="0"/>
        <w:autoSpaceDN w:val="0"/>
        <w:adjustRightInd w:val="0"/>
        <w:ind w:left="5665" w:hanging="1525"/>
        <w:rPr>
          <w:rFonts w:ascii="Times New Roman" w:hAnsi="Times New Roman"/>
          <w:color w:val="00000A"/>
          <w:sz w:val="24"/>
          <w:szCs w:val="24"/>
        </w:rPr>
      </w:pPr>
      <w:r w:rsidRPr="000E2B24">
        <w:rPr>
          <w:rFonts w:ascii="Times New Roman" w:hAnsi="Times New Roman"/>
          <w:color w:val="00000A"/>
          <w:sz w:val="24"/>
          <w:szCs w:val="24"/>
        </w:rPr>
        <w:t xml:space="preserve">  </w:t>
      </w:r>
      <w:r w:rsidRPr="000E2B24">
        <w:rPr>
          <w:rFonts w:ascii="Times New Roman" w:hAnsi="Times New Roman"/>
          <w:color w:val="00000A"/>
          <w:sz w:val="24"/>
          <w:szCs w:val="24"/>
          <w:highlight w:val="yellow"/>
        </w:rPr>
        <w:t xml:space="preserve">........................   </w:t>
      </w:r>
      <w:r w:rsidRPr="000E2B24">
        <w:rPr>
          <w:rFonts w:ascii="Times New Roman" w:hAnsi="Times New Roman"/>
          <w:color w:val="00000A"/>
          <w:sz w:val="24"/>
          <w:szCs w:val="24"/>
        </w:rPr>
        <w:t>Kč 21 % DPH</w:t>
      </w:r>
    </w:p>
    <w:p w:rsidR="00A91D5B" w:rsidRPr="000E2B24" w:rsidRDefault="00A91D5B" w:rsidP="000E2B24">
      <w:pPr>
        <w:tabs>
          <w:tab w:val="left" w:pos="852"/>
          <w:tab w:val="left" w:pos="4230"/>
        </w:tabs>
        <w:autoSpaceDE w:val="0"/>
        <w:autoSpaceDN w:val="0"/>
        <w:adjustRightInd w:val="0"/>
        <w:ind w:left="426" w:firstLine="283"/>
        <w:rPr>
          <w:rFonts w:ascii="Times New Roman" w:hAnsi="Times New Roman"/>
          <w:color w:val="00000A"/>
          <w:sz w:val="24"/>
          <w:szCs w:val="24"/>
        </w:rPr>
      </w:pPr>
      <w:r w:rsidRPr="000E2B24">
        <w:rPr>
          <w:rFonts w:ascii="Times New Roman" w:hAnsi="Times New Roman"/>
          <w:color w:val="00000A"/>
          <w:sz w:val="24"/>
          <w:szCs w:val="24"/>
        </w:rPr>
        <w:tab/>
      </w:r>
      <w:r w:rsidRPr="000E2B24">
        <w:rPr>
          <w:rFonts w:ascii="Times New Roman" w:hAnsi="Times New Roman"/>
          <w:color w:val="00000A"/>
          <w:sz w:val="24"/>
          <w:szCs w:val="24"/>
        </w:rPr>
        <w:tab/>
      </w:r>
      <w:r w:rsidRPr="000E2B24">
        <w:rPr>
          <w:rFonts w:ascii="Times New Roman" w:hAnsi="Times New Roman"/>
          <w:color w:val="00000A"/>
          <w:sz w:val="24"/>
          <w:szCs w:val="24"/>
          <w:highlight w:val="yellow"/>
        </w:rPr>
        <w:t>..........................</w:t>
      </w:r>
      <w:r w:rsidRPr="000E2B24">
        <w:rPr>
          <w:rFonts w:ascii="Times New Roman" w:hAnsi="Times New Roman"/>
          <w:color w:val="00000A"/>
          <w:sz w:val="24"/>
          <w:szCs w:val="24"/>
        </w:rPr>
        <w:t xml:space="preserve">  Kč včetně DPH</w:t>
      </w:r>
    </w:p>
    <w:p w:rsidR="00A91D5B" w:rsidRDefault="00A91D5B" w:rsidP="001165B9">
      <w:pPr>
        <w:spacing w:after="0" w:line="276" w:lineRule="auto"/>
        <w:jc w:val="both"/>
        <w:rPr>
          <w:rFonts w:ascii="Times New Roman" w:hAnsi="Times New Roman"/>
          <w:sz w:val="24"/>
          <w:szCs w:val="24"/>
        </w:rPr>
      </w:pPr>
    </w:p>
    <w:p w:rsidR="00A91D5B" w:rsidRDefault="00A91D5B" w:rsidP="00AF7F32">
      <w:pPr>
        <w:spacing w:line="276" w:lineRule="auto"/>
        <w:ind w:left="426" w:hanging="426"/>
        <w:jc w:val="both"/>
        <w:rPr>
          <w:rFonts w:ascii="Times New Roman" w:hAnsi="Times New Roman"/>
          <w:sz w:val="24"/>
          <w:szCs w:val="24"/>
        </w:rPr>
      </w:pPr>
      <w:r>
        <w:rPr>
          <w:rFonts w:ascii="Times New Roman" w:hAnsi="Times New Roman"/>
          <w:sz w:val="24"/>
          <w:szCs w:val="24"/>
        </w:rPr>
        <w:t>3.2.</w:t>
      </w:r>
      <w:r>
        <w:rPr>
          <w:rFonts w:ascii="Times New Roman" w:hAnsi="Times New Roman"/>
          <w:sz w:val="24"/>
          <w:szCs w:val="24"/>
        </w:rPr>
        <w:tab/>
      </w:r>
      <w:r>
        <w:rPr>
          <w:rFonts w:ascii="Times New Roman" w:hAnsi="Times New Roman"/>
          <w:sz w:val="24"/>
          <w:szCs w:val="24"/>
        </w:rPr>
        <w:tab/>
      </w:r>
      <w:r w:rsidRPr="00AF7F32">
        <w:rPr>
          <w:rFonts w:ascii="Times New Roman" w:hAnsi="Times New Roman"/>
          <w:sz w:val="24"/>
          <w:szCs w:val="24"/>
        </w:rPr>
        <w:t xml:space="preserve">Sjednaná kupní cena zahrnuje veškeré nutné náklady, jejichž vynaložení prodávající </w:t>
      </w:r>
      <w:r>
        <w:rPr>
          <w:rFonts w:ascii="Times New Roman" w:hAnsi="Times New Roman"/>
          <w:sz w:val="24"/>
          <w:szCs w:val="24"/>
        </w:rPr>
        <w:tab/>
      </w:r>
      <w:r w:rsidRPr="00AF7F32">
        <w:rPr>
          <w:rFonts w:ascii="Times New Roman" w:hAnsi="Times New Roman"/>
          <w:sz w:val="24"/>
          <w:szCs w:val="24"/>
        </w:rPr>
        <w:t xml:space="preserve">předpokládá při plnění předmětu koupě, a to včetně rizik, zisků, dopravy a pojištění </w:t>
      </w:r>
      <w:r>
        <w:rPr>
          <w:rFonts w:ascii="Times New Roman" w:hAnsi="Times New Roman"/>
          <w:sz w:val="24"/>
          <w:szCs w:val="24"/>
        </w:rPr>
        <w:tab/>
      </w:r>
      <w:r w:rsidRPr="00AF7F32">
        <w:rPr>
          <w:rFonts w:ascii="Times New Roman" w:hAnsi="Times New Roman"/>
          <w:sz w:val="24"/>
          <w:szCs w:val="24"/>
        </w:rPr>
        <w:t>pro transport, poplatk</w:t>
      </w:r>
      <w:r>
        <w:rPr>
          <w:rFonts w:ascii="Times New Roman" w:hAnsi="Times New Roman"/>
          <w:sz w:val="24"/>
          <w:szCs w:val="24"/>
        </w:rPr>
        <w:t>ů</w:t>
      </w:r>
      <w:r w:rsidRPr="00AF7F32">
        <w:rPr>
          <w:rFonts w:ascii="Times New Roman" w:hAnsi="Times New Roman"/>
          <w:sz w:val="24"/>
          <w:szCs w:val="24"/>
        </w:rPr>
        <w:t xml:space="preserve">, zaškolení obsluhy, odstranění veškerých případných vad </w:t>
      </w:r>
      <w:r>
        <w:rPr>
          <w:rFonts w:ascii="Times New Roman" w:hAnsi="Times New Roman"/>
          <w:sz w:val="24"/>
          <w:szCs w:val="24"/>
        </w:rPr>
        <w:tab/>
      </w:r>
      <w:r w:rsidRPr="00AF7F32">
        <w:rPr>
          <w:rFonts w:ascii="Times New Roman" w:hAnsi="Times New Roman"/>
          <w:sz w:val="24"/>
          <w:szCs w:val="24"/>
        </w:rPr>
        <w:t>zjištěných při předání a převzetí předmětu koupě, záruční</w:t>
      </w:r>
      <w:r>
        <w:rPr>
          <w:rFonts w:ascii="Times New Roman" w:hAnsi="Times New Roman"/>
          <w:sz w:val="24"/>
          <w:szCs w:val="24"/>
        </w:rPr>
        <w:t>ho</w:t>
      </w:r>
      <w:r w:rsidRPr="00AF7F32">
        <w:rPr>
          <w:rFonts w:ascii="Times New Roman" w:hAnsi="Times New Roman"/>
          <w:sz w:val="24"/>
          <w:szCs w:val="24"/>
        </w:rPr>
        <w:t xml:space="preserve"> servis</w:t>
      </w:r>
      <w:r>
        <w:rPr>
          <w:rFonts w:ascii="Times New Roman" w:hAnsi="Times New Roman"/>
          <w:sz w:val="24"/>
          <w:szCs w:val="24"/>
        </w:rPr>
        <w:t>u</w:t>
      </w:r>
      <w:r w:rsidRPr="00AF7F32">
        <w:rPr>
          <w:rFonts w:ascii="Times New Roman" w:hAnsi="Times New Roman"/>
          <w:sz w:val="24"/>
          <w:szCs w:val="24"/>
        </w:rPr>
        <w:t xml:space="preserve"> včetně náhradních </w:t>
      </w:r>
      <w:r>
        <w:rPr>
          <w:rFonts w:ascii="Times New Roman" w:hAnsi="Times New Roman"/>
          <w:sz w:val="24"/>
          <w:szCs w:val="24"/>
        </w:rPr>
        <w:tab/>
      </w:r>
      <w:r w:rsidRPr="00AF7F32">
        <w:rPr>
          <w:rFonts w:ascii="Times New Roman" w:hAnsi="Times New Roman"/>
          <w:sz w:val="24"/>
          <w:szCs w:val="24"/>
        </w:rPr>
        <w:t>dílů, vedlejší</w:t>
      </w:r>
      <w:r>
        <w:rPr>
          <w:rFonts w:ascii="Times New Roman" w:hAnsi="Times New Roman"/>
          <w:sz w:val="24"/>
          <w:szCs w:val="24"/>
        </w:rPr>
        <w:t>ch</w:t>
      </w:r>
      <w:r w:rsidRPr="00AF7F32">
        <w:rPr>
          <w:rFonts w:ascii="Times New Roman" w:hAnsi="Times New Roman"/>
          <w:sz w:val="24"/>
          <w:szCs w:val="24"/>
        </w:rPr>
        <w:t xml:space="preserve"> náklad</w:t>
      </w:r>
      <w:r>
        <w:rPr>
          <w:rFonts w:ascii="Times New Roman" w:hAnsi="Times New Roman"/>
          <w:sz w:val="24"/>
          <w:szCs w:val="24"/>
        </w:rPr>
        <w:t>ů</w:t>
      </w:r>
      <w:r w:rsidRPr="00AF7F32">
        <w:rPr>
          <w:rFonts w:ascii="Times New Roman" w:hAnsi="Times New Roman"/>
          <w:sz w:val="24"/>
          <w:szCs w:val="24"/>
        </w:rPr>
        <w:t xml:space="preserve"> např. na kursové vlivy, obecný vývoj cen apod.</w:t>
      </w:r>
    </w:p>
    <w:p w:rsidR="00A91D5B" w:rsidRDefault="00A91D5B" w:rsidP="00AF7F32">
      <w:pPr>
        <w:spacing w:line="276" w:lineRule="auto"/>
        <w:ind w:left="426" w:hanging="426"/>
        <w:jc w:val="both"/>
        <w:rPr>
          <w:rFonts w:ascii="Times New Roman" w:hAnsi="Times New Roman"/>
          <w:sz w:val="24"/>
          <w:szCs w:val="24"/>
        </w:rPr>
      </w:pPr>
      <w:r>
        <w:rPr>
          <w:rFonts w:ascii="Times New Roman" w:hAnsi="Times New Roman"/>
          <w:sz w:val="24"/>
          <w:szCs w:val="24"/>
        </w:rPr>
        <w:t>3.3.</w:t>
      </w:r>
      <w:r>
        <w:rPr>
          <w:rFonts w:ascii="Times New Roman" w:hAnsi="Times New Roman"/>
          <w:sz w:val="24"/>
          <w:szCs w:val="24"/>
        </w:rPr>
        <w:tab/>
      </w:r>
      <w:r>
        <w:rPr>
          <w:rFonts w:ascii="Times New Roman" w:hAnsi="Times New Roman"/>
          <w:sz w:val="24"/>
          <w:szCs w:val="24"/>
        </w:rPr>
        <w:tab/>
      </w:r>
      <w:r w:rsidRPr="00AF7F32">
        <w:rPr>
          <w:rFonts w:ascii="Times New Roman" w:hAnsi="Times New Roman"/>
          <w:sz w:val="24"/>
          <w:szCs w:val="24"/>
        </w:rPr>
        <w:t xml:space="preserve">Ke sjednané kupní ceně bude připočtena daň z přidané hodnoty v zákonné sazbě </w:t>
      </w:r>
      <w:r>
        <w:rPr>
          <w:rFonts w:ascii="Times New Roman" w:hAnsi="Times New Roman"/>
          <w:sz w:val="24"/>
          <w:szCs w:val="24"/>
        </w:rPr>
        <w:tab/>
      </w:r>
      <w:r w:rsidRPr="00AF7F32">
        <w:rPr>
          <w:rFonts w:ascii="Times New Roman" w:hAnsi="Times New Roman"/>
          <w:sz w:val="24"/>
          <w:szCs w:val="24"/>
        </w:rPr>
        <w:t xml:space="preserve">odpovídající zákonné úpravě daně z přidané hodnoty v době zdanitelného plnění. Za </w:t>
      </w:r>
      <w:r>
        <w:rPr>
          <w:rFonts w:ascii="Times New Roman" w:hAnsi="Times New Roman"/>
          <w:sz w:val="24"/>
          <w:szCs w:val="24"/>
        </w:rPr>
        <w:tab/>
      </w:r>
      <w:r w:rsidRPr="00AF7F32">
        <w:rPr>
          <w:rFonts w:ascii="Times New Roman" w:hAnsi="Times New Roman"/>
          <w:sz w:val="24"/>
          <w:szCs w:val="24"/>
        </w:rPr>
        <w:t>zdanitelné plnění pokládají smluvní strany den převzetí předmětu koupě.</w:t>
      </w:r>
    </w:p>
    <w:p w:rsidR="00A91D5B" w:rsidRDefault="00A91D5B" w:rsidP="001344A4">
      <w:pPr>
        <w:spacing w:after="0" w:line="276" w:lineRule="auto"/>
        <w:rPr>
          <w:rFonts w:ascii="Times New Roman" w:hAnsi="Times New Roman"/>
          <w:sz w:val="24"/>
          <w:szCs w:val="24"/>
        </w:rPr>
      </w:pPr>
    </w:p>
    <w:p w:rsidR="00A91D5B" w:rsidRPr="0085352E" w:rsidRDefault="00A91D5B" w:rsidP="00AF7F32">
      <w:pPr>
        <w:spacing w:after="0" w:line="276" w:lineRule="auto"/>
        <w:jc w:val="center"/>
        <w:rPr>
          <w:rFonts w:ascii="Times New Roman" w:hAnsi="Times New Roman"/>
          <w:b/>
          <w:sz w:val="24"/>
          <w:szCs w:val="24"/>
        </w:rPr>
      </w:pPr>
      <w:r w:rsidRPr="0085352E">
        <w:rPr>
          <w:rFonts w:ascii="Times New Roman" w:hAnsi="Times New Roman"/>
          <w:b/>
          <w:sz w:val="24"/>
          <w:szCs w:val="24"/>
        </w:rPr>
        <w:t>IV.</w:t>
      </w:r>
    </w:p>
    <w:p w:rsidR="00A91D5B" w:rsidRPr="0085352E" w:rsidRDefault="00A91D5B" w:rsidP="00566C2E">
      <w:pPr>
        <w:spacing w:after="0" w:line="276" w:lineRule="auto"/>
        <w:jc w:val="center"/>
        <w:rPr>
          <w:rFonts w:ascii="Times New Roman" w:hAnsi="Times New Roman"/>
          <w:b/>
          <w:sz w:val="24"/>
          <w:szCs w:val="24"/>
        </w:rPr>
      </w:pPr>
      <w:r>
        <w:rPr>
          <w:rFonts w:ascii="Times New Roman" w:hAnsi="Times New Roman"/>
          <w:b/>
          <w:sz w:val="24"/>
          <w:szCs w:val="24"/>
        </w:rPr>
        <w:t>Termín plnění, místo plnění</w:t>
      </w:r>
    </w:p>
    <w:p w:rsidR="00A91D5B" w:rsidRDefault="00A91D5B" w:rsidP="008F577A">
      <w:pPr>
        <w:tabs>
          <w:tab w:val="left" w:pos="284"/>
          <w:tab w:val="left" w:pos="426"/>
        </w:tabs>
        <w:spacing w:before="120" w:after="0" w:line="276" w:lineRule="auto"/>
        <w:ind w:left="720" w:hanging="720"/>
        <w:rPr>
          <w:rFonts w:ascii="Times New Roman" w:hAnsi="Times New Roman"/>
          <w:sz w:val="24"/>
          <w:szCs w:val="24"/>
        </w:rPr>
      </w:pPr>
      <w:proofErr w:type="gramStart"/>
      <w:r>
        <w:rPr>
          <w:rFonts w:ascii="Times New Roman" w:hAnsi="Times New Roman"/>
          <w:sz w:val="24"/>
          <w:szCs w:val="24"/>
        </w:rPr>
        <w:t>4.1</w:t>
      </w:r>
      <w:proofErr w:type="gramEnd"/>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 xml:space="preserve">Prodávající se zavazuje odevzdat předmět koupě </w:t>
      </w:r>
      <w:r w:rsidR="00CE3924">
        <w:rPr>
          <w:rFonts w:ascii="Times New Roman" w:hAnsi="Times New Roman"/>
          <w:sz w:val="24"/>
          <w:szCs w:val="24"/>
        </w:rPr>
        <w:t xml:space="preserve">v každém a provozuschopném stavu </w:t>
      </w:r>
      <w:r>
        <w:rPr>
          <w:rFonts w:ascii="Times New Roman" w:hAnsi="Times New Roman"/>
          <w:sz w:val="24"/>
          <w:szCs w:val="24"/>
        </w:rPr>
        <w:t xml:space="preserve">dle čl. II. této smlouvy </w:t>
      </w:r>
      <w:r w:rsidRPr="00B57158">
        <w:rPr>
          <w:rFonts w:ascii="Times New Roman" w:hAnsi="Times New Roman"/>
          <w:sz w:val="24"/>
          <w:szCs w:val="24"/>
        </w:rPr>
        <w:t>nejpozději do 10 týdnů od nabytí účinnosti této smlouvy.</w:t>
      </w:r>
      <w:r>
        <w:rPr>
          <w:rFonts w:ascii="Times New Roman" w:hAnsi="Times New Roman"/>
          <w:sz w:val="24"/>
          <w:szCs w:val="24"/>
        </w:rPr>
        <w:t xml:space="preserve"> </w:t>
      </w:r>
    </w:p>
    <w:p w:rsidR="00A91D5B" w:rsidRDefault="00A91D5B" w:rsidP="00112E8D">
      <w:pPr>
        <w:tabs>
          <w:tab w:val="left" w:pos="426"/>
        </w:tabs>
        <w:spacing w:before="160" w:line="276" w:lineRule="auto"/>
        <w:ind w:left="720" w:hanging="720"/>
        <w:jc w:val="both"/>
        <w:rPr>
          <w:rFonts w:ascii="Times New Roman" w:hAnsi="Times New Roman"/>
        </w:rPr>
      </w:pPr>
      <w:r>
        <w:rPr>
          <w:rFonts w:ascii="Times New Roman" w:hAnsi="Times New Roman"/>
          <w:sz w:val="24"/>
          <w:szCs w:val="24"/>
        </w:rPr>
        <w:t>4.2.</w:t>
      </w:r>
      <w:r>
        <w:rPr>
          <w:rFonts w:ascii="Times New Roman" w:hAnsi="Times New Roman"/>
          <w:sz w:val="24"/>
          <w:szCs w:val="24"/>
        </w:rPr>
        <w:tab/>
      </w:r>
      <w:r>
        <w:rPr>
          <w:rFonts w:ascii="Times New Roman" w:hAnsi="Times New Roman"/>
          <w:sz w:val="24"/>
          <w:szCs w:val="24"/>
        </w:rPr>
        <w:tab/>
        <w:t xml:space="preserve">Prodávající vyzve technického zástupce kupujícího k předání a převzetí e-mailem </w:t>
      </w:r>
      <w:hyperlink r:id="rId6" w:history="1">
        <w:r w:rsidRPr="00CA0BB6">
          <w:rPr>
            <w:rFonts w:ascii="Times New Roman" w:hAnsi="Times New Roman"/>
            <w:sz w:val="24"/>
            <w:szCs w:val="24"/>
          </w:rPr>
          <w:t>zimni.stadion@mestonachod.cz</w:t>
        </w:r>
      </w:hyperlink>
      <w:r w:rsidRPr="00CA0BB6">
        <w:rPr>
          <w:rFonts w:ascii="Times New Roman" w:hAnsi="Times New Roman"/>
          <w:sz w:val="24"/>
          <w:szCs w:val="24"/>
        </w:rPr>
        <w:t xml:space="preserve"> </w:t>
      </w:r>
      <w:r>
        <w:rPr>
          <w:rFonts w:ascii="Times New Roman" w:hAnsi="Times New Roman"/>
        </w:rPr>
        <w:t xml:space="preserve">nejpozději 3 pracovní dny před </w:t>
      </w:r>
      <w:r w:rsidRPr="00B57158">
        <w:rPr>
          <w:rFonts w:ascii="Times New Roman" w:hAnsi="Times New Roman"/>
        </w:rPr>
        <w:t xml:space="preserve">uvedením </w:t>
      </w:r>
      <w:r>
        <w:rPr>
          <w:rFonts w:ascii="Times New Roman" w:hAnsi="Times New Roman"/>
        </w:rPr>
        <w:t xml:space="preserve">předmětu koupě </w:t>
      </w:r>
      <w:r w:rsidRPr="00B57158">
        <w:rPr>
          <w:rFonts w:ascii="Times New Roman" w:hAnsi="Times New Roman"/>
        </w:rPr>
        <w:t>do řádného provozu.</w:t>
      </w:r>
      <w:r>
        <w:rPr>
          <w:rFonts w:ascii="Times New Roman" w:hAnsi="Times New Roman"/>
        </w:rPr>
        <w:t xml:space="preserve"> </w:t>
      </w:r>
    </w:p>
    <w:p w:rsidR="00A91D5B" w:rsidRDefault="00A91D5B" w:rsidP="00112E8D">
      <w:pPr>
        <w:tabs>
          <w:tab w:val="left" w:pos="284"/>
          <w:tab w:val="left" w:pos="426"/>
        </w:tabs>
        <w:spacing w:line="276" w:lineRule="auto"/>
        <w:jc w:val="both"/>
        <w:rPr>
          <w:rFonts w:ascii="Times New Roman" w:hAnsi="Times New Roman"/>
        </w:rPr>
      </w:pPr>
      <w:r>
        <w:rPr>
          <w:rFonts w:ascii="Times New Roman" w:hAnsi="Times New Roman"/>
        </w:rPr>
        <w:t>4.3.</w:t>
      </w:r>
      <w:r>
        <w:rPr>
          <w:rFonts w:ascii="Times New Roman" w:hAnsi="Times New Roman"/>
        </w:rPr>
        <w:tab/>
      </w:r>
      <w:r>
        <w:rPr>
          <w:rFonts w:ascii="Times New Roman" w:hAnsi="Times New Roman"/>
        </w:rPr>
        <w:tab/>
        <w:t>Místem plnění je zimní stadion, ul. Na Strži 1795, 547 01 Náchod.</w:t>
      </w:r>
    </w:p>
    <w:p w:rsidR="00A91D5B" w:rsidRPr="0042663F" w:rsidRDefault="00A91D5B" w:rsidP="00566C2E">
      <w:pPr>
        <w:tabs>
          <w:tab w:val="left" w:pos="426"/>
        </w:tabs>
        <w:spacing w:line="276" w:lineRule="auto"/>
        <w:ind w:left="703" w:hanging="703"/>
        <w:jc w:val="both"/>
        <w:rPr>
          <w:rFonts w:ascii="Times New Roman" w:hAnsi="Times New Roman"/>
          <w:sz w:val="24"/>
          <w:szCs w:val="24"/>
        </w:rPr>
      </w:pPr>
      <w:proofErr w:type="gramStart"/>
      <w:r>
        <w:rPr>
          <w:rFonts w:ascii="Times New Roman" w:hAnsi="Times New Roman"/>
        </w:rPr>
        <w:lastRenderedPageBreak/>
        <w:t>4.4</w:t>
      </w:r>
      <w:proofErr w:type="gramEnd"/>
      <w:r>
        <w:rPr>
          <w:rFonts w:ascii="Times New Roman" w:hAnsi="Times New Roman"/>
        </w:rPr>
        <w:t>.</w:t>
      </w:r>
      <w:r>
        <w:rPr>
          <w:rFonts w:ascii="Times New Roman" w:hAnsi="Times New Roman"/>
        </w:rPr>
        <w:tab/>
      </w:r>
      <w:r>
        <w:rPr>
          <w:rFonts w:ascii="Times New Roman" w:hAnsi="Times New Roman"/>
        </w:rPr>
        <w:tab/>
      </w:r>
      <w:r w:rsidRPr="00CA0BB6">
        <w:rPr>
          <w:rFonts w:ascii="Times New Roman" w:hAnsi="Times New Roman"/>
          <w:sz w:val="24"/>
          <w:szCs w:val="24"/>
        </w:rPr>
        <w:t xml:space="preserve">Převzetí předmětu koupě nastane po provedené kontrole </w:t>
      </w:r>
      <w:r>
        <w:rPr>
          <w:rFonts w:ascii="Times New Roman" w:hAnsi="Times New Roman"/>
          <w:sz w:val="24"/>
          <w:szCs w:val="24"/>
        </w:rPr>
        <w:t xml:space="preserve">technických parametrů </w:t>
      </w:r>
      <w:r w:rsidRPr="00366601">
        <w:rPr>
          <w:rFonts w:ascii="Times New Roman" w:hAnsi="Times New Roman"/>
          <w:sz w:val="24"/>
          <w:szCs w:val="24"/>
        </w:rPr>
        <w:t>sjednaných v technické specifikac</w:t>
      </w:r>
      <w:r>
        <w:rPr>
          <w:rFonts w:ascii="Times New Roman" w:hAnsi="Times New Roman"/>
          <w:sz w:val="24"/>
          <w:szCs w:val="24"/>
        </w:rPr>
        <w:t>i</w:t>
      </w:r>
      <w:r w:rsidRPr="00366601">
        <w:rPr>
          <w:rFonts w:ascii="Times New Roman" w:hAnsi="Times New Roman"/>
          <w:sz w:val="24"/>
          <w:szCs w:val="24"/>
        </w:rPr>
        <w:t xml:space="preserve"> (dle přílohy č. 1 této smlouvy),</w:t>
      </w:r>
      <w:r>
        <w:rPr>
          <w:rFonts w:ascii="Times New Roman" w:hAnsi="Times New Roman"/>
          <w:sz w:val="24"/>
          <w:szCs w:val="24"/>
        </w:rPr>
        <w:t xml:space="preserve"> po předvedení funkcí, </w:t>
      </w:r>
      <w:r w:rsidRPr="00CA0BB6">
        <w:rPr>
          <w:rFonts w:ascii="Times New Roman" w:hAnsi="Times New Roman"/>
          <w:sz w:val="24"/>
          <w:szCs w:val="24"/>
        </w:rPr>
        <w:t>seznámení</w:t>
      </w:r>
      <w:r w:rsidR="00CE3924">
        <w:rPr>
          <w:rFonts w:ascii="Times New Roman" w:hAnsi="Times New Roman"/>
          <w:sz w:val="24"/>
          <w:szCs w:val="24"/>
        </w:rPr>
        <w:t xml:space="preserve"> a zaškolení </w:t>
      </w:r>
      <w:r>
        <w:rPr>
          <w:rFonts w:ascii="Times New Roman" w:hAnsi="Times New Roman"/>
          <w:sz w:val="24"/>
          <w:szCs w:val="24"/>
        </w:rPr>
        <w:t xml:space="preserve">kupujícího </w:t>
      </w:r>
      <w:r w:rsidRPr="00CA0BB6">
        <w:rPr>
          <w:rFonts w:ascii="Times New Roman" w:hAnsi="Times New Roman"/>
          <w:sz w:val="24"/>
          <w:szCs w:val="24"/>
        </w:rPr>
        <w:t xml:space="preserve">s obsluhou a údržbou, předání úplné </w:t>
      </w:r>
      <w:r>
        <w:rPr>
          <w:rFonts w:ascii="Times New Roman" w:hAnsi="Times New Roman"/>
          <w:sz w:val="24"/>
          <w:szCs w:val="24"/>
        </w:rPr>
        <w:t xml:space="preserve">dokumentace (návody k obsluze a údržbě, </w:t>
      </w:r>
      <w:r w:rsidRPr="00CA0BB6">
        <w:rPr>
          <w:rFonts w:ascii="Times New Roman" w:hAnsi="Times New Roman"/>
          <w:sz w:val="24"/>
          <w:szCs w:val="24"/>
        </w:rPr>
        <w:t>záruční listy</w:t>
      </w:r>
      <w:r w:rsidRPr="00B57158">
        <w:rPr>
          <w:rFonts w:ascii="Times New Roman" w:hAnsi="Times New Roman"/>
          <w:sz w:val="24"/>
          <w:szCs w:val="24"/>
        </w:rPr>
        <w:t>, doklad prokazující shodu výrobku podle zákona č. 22/1997</w:t>
      </w:r>
      <w:r w:rsidR="00CE3924">
        <w:rPr>
          <w:rFonts w:ascii="Times New Roman" w:hAnsi="Times New Roman"/>
          <w:sz w:val="24"/>
          <w:szCs w:val="24"/>
        </w:rPr>
        <w:t xml:space="preserve"> </w:t>
      </w:r>
      <w:r w:rsidRPr="00B57158">
        <w:rPr>
          <w:rFonts w:ascii="Times New Roman" w:hAnsi="Times New Roman"/>
          <w:sz w:val="24"/>
          <w:szCs w:val="24"/>
        </w:rPr>
        <w:t>Sb., o technických požadavcích na výrobky</w:t>
      </w:r>
      <w:r w:rsidR="00CE3924">
        <w:rPr>
          <w:rFonts w:ascii="Times New Roman" w:hAnsi="Times New Roman"/>
          <w:sz w:val="24"/>
          <w:szCs w:val="24"/>
        </w:rPr>
        <w:t xml:space="preserve"> atd.</w:t>
      </w:r>
      <w:r w:rsidRPr="00B57158">
        <w:rPr>
          <w:rFonts w:ascii="Times New Roman" w:hAnsi="Times New Roman"/>
          <w:sz w:val="24"/>
          <w:szCs w:val="24"/>
        </w:rPr>
        <w:t>).</w:t>
      </w:r>
    </w:p>
    <w:p w:rsidR="00A91D5B" w:rsidRPr="00CA0BB6" w:rsidRDefault="00A91D5B" w:rsidP="00CA0BB6">
      <w:pPr>
        <w:tabs>
          <w:tab w:val="left" w:pos="284"/>
          <w:tab w:val="left" w:pos="426"/>
        </w:tabs>
        <w:spacing w:after="0" w:line="276" w:lineRule="auto"/>
        <w:ind w:left="426" w:hanging="426"/>
        <w:jc w:val="both"/>
        <w:rPr>
          <w:rFonts w:ascii="Times New Roman" w:hAnsi="Times New Roman"/>
          <w:sz w:val="24"/>
          <w:szCs w:val="24"/>
        </w:rPr>
      </w:pPr>
      <w:r>
        <w:rPr>
          <w:rFonts w:ascii="Times New Roman" w:hAnsi="Times New Roman"/>
          <w:sz w:val="24"/>
          <w:szCs w:val="24"/>
        </w:rPr>
        <w:t xml:space="preserve">4.5. </w:t>
      </w:r>
      <w:r>
        <w:rPr>
          <w:rFonts w:ascii="Times New Roman" w:hAnsi="Times New Roman"/>
          <w:sz w:val="24"/>
          <w:szCs w:val="24"/>
        </w:rPr>
        <w:tab/>
      </w:r>
      <w:r>
        <w:rPr>
          <w:rFonts w:ascii="Times New Roman" w:hAnsi="Times New Roman"/>
          <w:sz w:val="24"/>
          <w:szCs w:val="24"/>
        </w:rPr>
        <w:tab/>
        <w:t xml:space="preserve">Při předání předmětu koupě podepíší zástupci obou smluvních stran předávací </w:t>
      </w:r>
      <w:r>
        <w:rPr>
          <w:rFonts w:ascii="Times New Roman" w:hAnsi="Times New Roman"/>
          <w:sz w:val="24"/>
          <w:szCs w:val="24"/>
        </w:rPr>
        <w:tab/>
        <w:t xml:space="preserve">protokol (vyhotoví prodávající), který bude podkladem pro vystavení faktury </w:t>
      </w:r>
      <w:r>
        <w:rPr>
          <w:rFonts w:ascii="Times New Roman" w:hAnsi="Times New Roman"/>
          <w:sz w:val="24"/>
          <w:szCs w:val="24"/>
        </w:rPr>
        <w:tab/>
        <w:t xml:space="preserve">prodávajícím. </w:t>
      </w:r>
    </w:p>
    <w:p w:rsidR="00A91D5B" w:rsidRDefault="00A91D5B" w:rsidP="004768F1">
      <w:pPr>
        <w:spacing w:after="0" w:line="276" w:lineRule="auto"/>
        <w:jc w:val="center"/>
        <w:rPr>
          <w:rFonts w:ascii="Times New Roman" w:hAnsi="Times New Roman"/>
          <w:b/>
          <w:sz w:val="24"/>
          <w:szCs w:val="24"/>
        </w:rPr>
      </w:pPr>
    </w:p>
    <w:p w:rsidR="00A91D5B" w:rsidRPr="0085352E" w:rsidRDefault="00A91D5B" w:rsidP="004768F1">
      <w:pPr>
        <w:spacing w:after="0" w:line="276" w:lineRule="auto"/>
        <w:jc w:val="center"/>
        <w:rPr>
          <w:rFonts w:ascii="Times New Roman" w:hAnsi="Times New Roman"/>
          <w:b/>
          <w:sz w:val="24"/>
          <w:szCs w:val="24"/>
        </w:rPr>
      </w:pPr>
      <w:r w:rsidRPr="0085352E">
        <w:rPr>
          <w:rFonts w:ascii="Times New Roman" w:hAnsi="Times New Roman"/>
          <w:b/>
          <w:sz w:val="24"/>
          <w:szCs w:val="24"/>
        </w:rPr>
        <w:t>V.</w:t>
      </w:r>
    </w:p>
    <w:p w:rsidR="00A91D5B" w:rsidRDefault="00A91D5B" w:rsidP="004768F1">
      <w:pPr>
        <w:spacing w:after="0" w:line="276" w:lineRule="auto"/>
        <w:jc w:val="center"/>
        <w:rPr>
          <w:rFonts w:ascii="Times New Roman" w:hAnsi="Times New Roman"/>
          <w:b/>
          <w:sz w:val="24"/>
          <w:szCs w:val="24"/>
        </w:rPr>
      </w:pPr>
      <w:r>
        <w:rPr>
          <w:rFonts w:ascii="Times New Roman" w:hAnsi="Times New Roman"/>
          <w:b/>
          <w:sz w:val="24"/>
          <w:szCs w:val="24"/>
        </w:rPr>
        <w:t>Platební podmínky a fakturace</w:t>
      </w:r>
    </w:p>
    <w:p w:rsidR="00A91D5B" w:rsidRPr="004768F1" w:rsidRDefault="00A91D5B" w:rsidP="008F577A">
      <w:pPr>
        <w:tabs>
          <w:tab w:val="left" w:pos="-6663"/>
        </w:tabs>
        <w:spacing w:before="120" w:line="276" w:lineRule="auto"/>
        <w:ind w:left="425" w:hanging="425"/>
        <w:jc w:val="both"/>
        <w:rPr>
          <w:rFonts w:ascii="Times New Roman" w:hAnsi="Times New Roman"/>
          <w:sz w:val="24"/>
          <w:szCs w:val="24"/>
        </w:rPr>
      </w:pPr>
      <w:proofErr w:type="gramStart"/>
      <w:r>
        <w:rPr>
          <w:rFonts w:ascii="Times New Roman" w:hAnsi="Times New Roman"/>
          <w:sz w:val="24"/>
          <w:szCs w:val="24"/>
        </w:rPr>
        <w:t>5.1</w:t>
      </w:r>
      <w:proofErr w:type="gramEnd"/>
      <w:r>
        <w:rPr>
          <w:rFonts w:ascii="Times New Roman" w:hAnsi="Times New Roman"/>
          <w:sz w:val="24"/>
          <w:szCs w:val="24"/>
        </w:rPr>
        <w:t>.</w:t>
      </w:r>
      <w:r w:rsidRPr="004768F1">
        <w:rPr>
          <w:rFonts w:ascii="Times New Roman" w:hAnsi="Times New Roman"/>
          <w:sz w:val="24"/>
          <w:szCs w:val="24"/>
        </w:rPr>
        <w:tab/>
      </w:r>
      <w:r>
        <w:rPr>
          <w:rFonts w:ascii="Times New Roman" w:hAnsi="Times New Roman"/>
          <w:sz w:val="24"/>
          <w:szCs w:val="24"/>
        </w:rPr>
        <w:tab/>
      </w:r>
      <w:r w:rsidR="00CE3924">
        <w:rPr>
          <w:rFonts w:ascii="Times New Roman" w:hAnsi="Times New Roman"/>
          <w:sz w:val="24"/>
          <w:szCs w:val="24"/>
        </w:rPr>
        <w:t>Kupní</w:t>
      </w:r>
      <w:r w:rsidRPr="004768F1">
        <w:rPr>
          <w:rFonts w:ascii="Times New Roman" w:hAnsi="Times New Roman"/>
          <w:sz w:val="24"/>
          <w:szCs w:val="24"/>
        </w:rPr>
        <w:t xml:space="preserve"> </w:t>
      </w:r>
      <w:r w:rsidR="00CE3924">
        <w:rPr>
          <w:rFonts w:ascii="Times New Roman" w:hAnsi="Times New Roman"/>
          <w:sz w:val="24"/>
          <w:szCs w:val="24"/>
        </w:rPr>
        <w:t>cena bude uhrazena</w:t>
      </w:r>
      <w:r w:rsidRPr="004768F1">
        <w:rPr>
          <w:rFonts w:ascii="Times New Roman" w:hAnsi="Times New Roman"/>
          <w:sz w:val="24"/>
          <w:szCs w:val="24"/>
        </w:rPr>
        <w:t xml:space="preserve"> na základě jedné faktury vystavené prodávajícím </w:t>
      </w:r>
      <w:r w:rsidR="00CE3924">
        <w:rPr>
          <w:rFonts w:ascii="Times New Roman" w:hAnsi="Times New Roman"/>
          <w:sz w:val="24"/>
          <w:szCs w:val="24"/>
        </w:rPr>
        <w:tab/>
      </w:r>
      <w:r w:rsidRPr="004768F1">
        <w:rPr>
          <w:rFonts w:ascii="Times New Roman" w:hAnsi="Times New Roman"/>
          <w:sz w:val="24"/>
          <w:szCs w:val="24"/>
        </w:rPr>
        <w:t xml:space="preserve">neprodleně </w:t>
      </w:r>
      <w:r>
        <w:rPr>
          <w:rFonts w:ascii="Times New Roman" w:hAnsi="Times New Roman"/>
          <w:sz w:val="24"/>
          <w:szCs w:val="24"/>
        </w:rPr>
        <w:tab/>
      </w:r>
      <w:r w:rsidRPr="004768F1">
        <w:rPr>
          <w:rFonts w:ascii="Times New Roman" w:hAnsi="Times New Roman"/>
          <w:sz w:val="24"/>
          <w:szCs w:val="24"/>
        </w:rPr>
        <w:t xml:space="preserve">po předání a převzetí předmětu koupě. Faktura musí mít náležitosti </w:t>
      </w:r>
      <w:r w:rsidR="00CE3924">
        <w:rPr>
          <w:rFonts w:ascii="Times New Roman" w:hAnsi="Times New Roman"/>
          <w:sz w:val="24"/>
          <w:szCs w:val="24"/>
        </w:rPr>
        <w:tab/>
      </w:r>
      <w:r w:rsidRPr="004768F1">
        <w:rPr>
          <w:rFonts w:ascii="Times New Roman" w:hAnsi="Times New Roman"/>
          <w:sz w:val="24"/>
          <w:szCs w:val="24"/>
        </w:rPr>
        <w:t xml:space="preserve">daňového dokladu </w:t>
      </w:r>
      <w:r>
        <w:rPr>
          <w:rFonts w:ascii="Times New Roman" w:hAnsi="Times New Roman"/>
          <w:sz w:val="24"/>
          <w:szCs w:val="24"/>
        </w:rPr>
        <w:tab/>
      </w:r>
      <w:r w:rsidRPr="004768F1">
        <w:rPr>
          <w:rFonts w:ascii="Times New Roman" w:hAnsi="Times New Roman"/>
          <w:sz w:val="24"/>
          <w:szCs w:val="24"/>
        </w:rPr>
        <w:t xml:space="preserve">dle zákona č. 235/2004 Sb., o dani z přidané hodnoty, ve znění </w:t>
      </w:r>
      <w:r w:rsidR="00CE3924">
        <w:rPr>
          <w:rFonts w:ascii="Times New Roman" w:hAnsi="Times New Roman"/>
          <w:sz w:val="24"/>
          <w:szCs w:val="24"/>
        </w:rPr>
        <w:tab/>
      </w:r>
      <w:r w:rsidRPr="004768F1">
        <w:rPr>
          <w:rFonts w:ascii="Times New Roman" w:hAnsi="Times New Roman"/>
          <w:sz w:val="24"/>
          <w:szCs w:val="24"/>
        </w:rPr>
        <w:t>pozdějších předpisů.</w:t>
      </w:r>
    </w:p>
    <w:p w:rsidR="00A91D5B" w:rsidRPr="004768F1" w:rsidRDefault="00A91D5B" w:rsidP="00CE0829">
      <w:pPr>
        <w:tabs>
          <w:tab w:val="left" w:pos="-6663"/>
        </w:tabs>
        <w:spacing w:line="276" w:lineRule="auto"/>
        <w:ind w:left="426" w:hanging="426"/>
        <w:jc w:val="both"/>
        <w:rPr>
          <w:rFonts w:ascii="Times New Roman" w:hAnsi="Times New Roman"/>
          <w:sz w:val="24"/>
          <w:szCs w:val="24"/>
        </w:rPr>
      </w:pPr>
      <w:r>
        <w:rPr>
          <w:rFonts w:ascii="Times New Roman" w:hAnsi="Times New Roman"/>
          <w:sz w:val="24"/>
          <w:szCs w:val="24"/>
        </w:rPr>
        <w:t>5.2.</w:t>
      </w:r>
      <w:r>
        <w:rPr>
          <w:rFonts w:ascii="Times New Roman" w:hAnsi="Times New Roman"/>
          <w:sz w:val="24"/>
          <w:szCs w:val="24"/>
        </w:rPr>
        <w:tab/>
      </w:r>
      <w:r>
        <w:rPr>
          <w:rFonts w:ascii="Times New Roman" w:hAnsi="Times New Roman"/>
          <w:sz w:val="24"/>
          <w:szCs w:val="24"/>
        </w:rPr>
        <w:tab/>
      </w:r>
      <w:r w:rsidRPr="004768F1">
        <w:rPr>
          <w:rFonts w:ascii="Times New Roman" w:hAnsi="Times New Roman"/>
          <w:sz w:val="24"/>
          <w:szCs w:val="24"/>
        </w:rPr>
        <w:t xml:space="preserve">Splatnost faktury se sjednává na 30 dnů ode dne jejího </w:t>
      </w:r>
      <w:r>
        <w:rPr>
          <w:rFonts w:ascii="Times New Roman" w:hAnsi="Times New Roman"/>
          <w:sz w:val="24"/>
          <w:szCs w:val="24"/>
        </w:rPr>
        <w:t>doručení kupujícímu.</w:t>
      </w:r>
    </w:p>
    <w:p w:rsidR="00A91D5B" w:rsidRPr="004768F1" w:rsidRDefault="00A91D5B" w:rsidP="004768F1">
      <w:pPr>
        <w:tabs>
          <w:tab w:val="left" w:pos="-6663"/>
        </w:tabs>
        <w:spacing w:line="276" w:lineRule="auto"/>
        <w:ind w:left="426" w:hanging="426"/>
        <w:jc w:val="both"/>
        <w:rPr>
          <w:rFonts w:ascii="Times New Roman" w:hAnsi="Times New Roman"/>
          <w:sz w:val="24"/>
          <w:szCs w:val="24"/>
        </w:rPr>
      </w:pPr>
      <w:r>
        <w:rPr>
          <w:rFonts w:ascii="Times New Roman" w:hAnsi="Times New Roman"/>
          <w:sz w:val="24"/>
          <w:szCs w:val="24"/>
        </w:rPr>
        <w:t>5.3.</w:t>
      </w:r>
      <w:r>
        <w:rPr>
          <w:rFonts w:ascii="Times New Roman" w:hAnsi="Times New Roman"/>
          <w:sz w:val="24"/>
          <w:szCs w:val="24"/>
        </w:rPr>
        <w:tab/>
      </w:r>
      <w:r>
        <w:rPr>
          <w:rFonts w:ascii="Times New Roman" w:hAnsi="Times New Roman"/>
          <w:sz w:val="24"/>
          <w:szCs w:val="24"/>
        </w:rPr>
        <w:tab/>
      </w:r>
      <w:r w:rsidRPr="004768F1">
        <w:rPr>
          <w:rFonts w:ascii="Times New Roman" w:hAnsi="Times New Roman"/>
          <w:sz w:val="24"/>
          <w:szCs w:val="24"/>
        </w:rPr>
        <w:t>Zálohy nebudou prodávajícímu poskytovány.</w:t>
      </w:r>
    </w:p>
    <w:p w:rsidR="00A91D5B" w:rsidRPr="004768F1" w:rsidRDefault="00A91D5B" w:rsidP="00C84D60">
      <w:pPr>
        <w:tabs>
          <w:tab w:val="left" w:pos="-6663"/>
        </w:tabs>
        <w:spacing w:after="0" w:line="240" w:lineRule="auto"/>
        <w:ind w:left="425" w:hanging="425"/>
        <w:jc w:val="both"/>
        <w:rPr>
          <w:rFonts w:ascii="Times New Roman" w:hAnsi="Times New Roman"/>
          <w:sz w:val="24"/>
          <w:szCs w:val="24"/>
        </w:rPr>
      </w:pPr>
      <w:proofErr w:type="gramStart"/>
      <w:r>
        <w:rPr>
          <w:rFonts w:ascii="Times New Roman" w:hAnsi="Times New Roman"/>
          <w:sz w:val="24"/>
          <w:szCs w:val="24"/>
        </w:rPr>
        <w:t>5.4</w:t>
      </w:r>
      <w:proofErr w:type="gramEnd"/>
      <w:r>
        <w:rPr>
          <w:rFonts w:ascii="Times New Roman" w:hAnsi="Times New Roman"/>
          <w:sz w:val="24"/>
          <w:szCs w:val="24"/>
        </w:rPr>
        <w:t>.</w:t>
      </w:r>
      <w:r w:rsidRPr="004768F1">
        <w:rPr>
          <w:rFonts w:ascii="Times New Roman" w:hAnsi="Times New Roman"/>
          <w:sz w:val="24"/>
          <w:szCs w:val="24"/>
        </w:rPr>
        <w:tab/>
      </w:r>
      <w:r>
        <w:rPr>
          <w:rFonts w:ascii="Times New Roman" w:hAnsi="Times New Roman"/>
          <w:sz w:val="24"/>
          <w:szCs w:val="24"/>
        </w:rPr>
        <w:tab/>
      </w:r>
      <w:r w:rsidRPr="004768F1">
        <w:rPr>
          <w:rFonts w:ascii="Times New Roman" w:hAnsi="Times New Roman"/>
          <w:sz w:val="24"/>
          <w:szCs w:val="24"/>
        </w:rPr>
        <w:t xml:space="preserve">Faktura bude </w:t>
      </w:r>
      <w:r w:rsidR="001F363D">
        <w:rPr>
          <w:rFonts w:ascii="Times New Roman" w:hAnsi="Times New Roman"/>
          <w:sz w:val="24"/>
          <w:szCs w:val="24"/>
        </w:rPr>
        <w:t>v re</w:t>
      </w:r>
      <w:r w:rsidR="00712898">
        <w:rPr>
          <w:rFonts w:ascii="Times New Roman" w:hAnsi="Times New Roman"/>
          <w:sz w:val="24"/>
          <w:szCs w:val="24"/>
        </w:rPr>
        <w:t>žimu přenesení</w:t>
      </w:r>
      <w:r w:rsidR="00202B0E">
        <w:rPr>
          <w:rFonts w:ascii="Times New Roman" w:hAnsi="Times New Roman"/>
          <w:sz w:val="24"/>
          <w:szCs w:val="24"/>
        </w:rPr>
        <w:t xml:space="preserve"> daňové povinnosti</w:t>
      </w:r>
      <w:r w:rsidR="001F363D">
        <w:rPr>
          <w:rFonts w:ascii="Times New Roman" w:hAnsi="Times New Roman"/>
          <w:sz w:val="24"/>
          <w:szCs w:val="24"/>
        </w:rPr>
        <w:t xml:space="preserve"> a bude </w:t>
      </w:r>
      <w:r w:rsidRPr="004768F1">
        <w:rPr>
          <w:rFonts w:ascii="Times New Roman" w:hAnsi="Times New Roman"/>
          <w:sz w:val="24"/>
          <w:szCs w:val="24"/>
        </w:rPr>
        <w:t xml:space="preserve">obsahovat zejména tyto </w:t>
      </w:r>
      <w:r w:rsidR="00202B0E">
        <w:rPr>
          <w:rFonts w:ascii="Times New Roman" w:hAnsi="Times New Roman"/>
          <w:sz w:val="24"/>
          <w:szCs w:val="24"/>
        </w:rPr>
        <w:tab/>
      </w:r>
      <w:r w:rsidRPr="004768F1">
        <w:rPr>
          <w:rFonts w:ascii="Times New Roman" w:hAnsi="Times New Roman"/>
          <w:sz w:val="24"/>
          <w:szCs w:val="24"/>
        </w:rPr>
        <w:t>údaje:</w:t>
      </w:r>
    </w:p>
    <w:p w:rsidR="00A91D5B" w:rsidRPr="004768F1" w:rsidRDefault="00A91D5B" w:rsidP="00C84D60">
      <w:pPr>
        <w:pStyle w:val="Odstavecseseznamem"/>
        <w:numPr>
          <w:ilvl w:val="0"/>
          <w:numId w:val="2"/>
        </w:numPr>
        <w:tabs>
          <w:tab w:val="left" w:pos="-6663"/>
        </w:tabs>
        <w:spacing w:after="0" w:line="240" w:lineRule="auto"/>
        <w:ind w:left="714" w:hanging="357"/>
        <w:jc w:val="both"/>
        <w:rPr>
          <w:rFonts w:ascii="Times New Roman" w:hAnsi="Times New Roman"/>
          <w:sz w:val="24"/>
          <w:szCs w:val="24"/>
        </w:rPr>
      </w:pPr>
      <w:r w:rsidRPr="004768F1">
        <w:rPr>
          <w:rFonts w:ascii="Times New Roman" w:hAnsi="Times New Roman"/>
          <w:sz w:val="24"/>
          <w:szCs w:val="24"/>
        </w:rPr>
        <w:t>obchodní firmu, IČO a DIČ prodávajícího</w:t>
      </w:r>
    </w:p>
    <w:p w:rsidR="00A91D5B" w:rsidRPr="004768F1" w:rsidRDefault="00A91D5B" w:rsidP="00C84D60">
      <w:pPr>
        <w:pStyle w:val="Odstavecseseznamem"/>
        <w:numPr>
          <w:ilvl w:val="0"/>
          <w:numId w:val="2"/>
        </w:numPr>
        <w:tabs>
          <w:tab w:val="left" w:pos="-6663"/>
        </w:tabs>
        <w:spacing w:after="0" w:line="240" w:lineRule="auto"/>
        <w:jc w:val="both"/>
        <w:rPr>
          <w:rFonts w:ascii="Times New Roman" w:hAnsi="Times New Roman"/>
          <w:sz w:val="24"/>
          <w:szCs w:val="24"/>
        </w:rPr>
      </w:pPr>
      <w:r w:rsidRPr="004768F1">
        <w:rPr>
          <w:rFonts w:ascii="Times New Roman" w:hAnsi="Times New Roman"/>
          <w:sz w:val="24"/>
          <w:szCs w:val="24"/>
        </w:rPr>
        <w:t>název, IČO a DIČ kupujícího</w:t>
      </w:r>
    </w:p>
    <w:p w:rsidR="00A91D5B" w:rsidRPr="004768F1" w:rsidRDefault="00A91D5B" w:rsidP="00C84D60">
      <w:pPr>
        <w:pStyle w:val="Odstavecseseznamem"/>
        <w:numPr>
          <w:ilvl w:val="0"/>
          <w:numId w:val="2"/>
        </w:numPr>
        <w:tabs>
          <w:tab w:val="left" w:pos="-6663"/>
        </w:tabs>
        <w:spacing w:after="0" w:line="240" w:lineRule="auto"/>
        <w:jc w:val="both"/>
        <w:rPr>
          <w:rFonts w:ascii="Times New Roman" w:hAnsi="Times New Roman"/>
          <w:sz w:val="24"/>
          <w:szCs w:val="24"/>
        </w:rPr>
      </w:pPr>
      <w:r w:rsidRPr="004768F1">
        <w:rPr>
          <w:rFonts w:ascii="Times New Roman" w:hAnsi="Times New Roman"/>
          <w:sz w:val="24"/>
          <w:szCs w:val="24"/>
        </w:rPr>
        <w:t>označení a číslo faktury</w:t>
      </w:r>
    </w:p>
    <w:p w:rsidR="00A91D5B" w:rsidRPr="004768F1" w:rsidRDefault="00A91D5B" w:rsidP="00C84D60">
      <w:pPr>
        <w:pStyle w:val="Odstavecseseznamem"/>
        <w:numPr>
          <w:ilvl w:val="0"/>
          <w:numId w:val="2"/>
        </w:numPr>
        <w:tabs>
          <w:tab w:val="left" w:pos="-6663"/>
        </w:tabs>
        <w:spacing w:after="0" w:line="240" w:lineRule="auto"/>
        <w:jc w:val="both"/>
        <w:rPr>
          <w:rFonts w:ascii="Times New Roman" w:hAnsi="Times New Roman"/>
          <w:sz w:val="24"/>
          <w:szCs w:val="24"/>
        </w:rPr>
      </w:pPr>
      <w:r w:rsidRPr="004768F1">
        <w:rPr>
          <w:rFonts w:ascii="Times New Roman" w:hAnsi="Times New Roman"/>
          <w:sz w:val="24"/>
          <w:szCs w:val="24"/>
        </w:rPr>
        <w:t>číslo smlouvy</w:t>
      </w:r>
    </w:p>
    <w:p w:rsidR="00A91D5B" w:rsidRPr="004768F1" w:rsidRDefault="00A91D5B" w:rsidP="00C84D60">
      <w:pPr>
        <w:pStyle w:val="Odstavecseseznamem"/>
        <w:numPr>
          <w:ilvl w:val="0"/>
          <w:numId w:val="2"/>
        </w:numPr>
        <w:tabs>
          <w:tab w:val="left" w:pos="-6663"/>
        </w:tabs>
        <w:spacing w:after="0" w:line="240" w:lineRule="auto"/>
        <w:jc w:val="both"/>
        <w:rPr>
          <w:rFonts w:ascii="Times New Roman" w:hAnsi="Times New Roman"/>
          <w:sz w:val="24"/>
          <w:szCs w:val="24"/>
        </w:rPr>
      </w:pPr>
      <w:r w:rsidRPr="004768F1">
        <w:rPr>
          <w:rFonts w:ascii="Times New Roman" w:hAnsi="Times New Roman"/>
          <w:sz w:val="24"/>
          <w:szCs w:val="24"/>
        </w:rPr>
        <w:t>den vystavení faktury, den zdanitelného plnění a den splatnosti</w:t>
      </w:r>
    </w:p>
    <w:p w:rsidR="00A91D5B" w:rsidRPr="004768F1" w:rsidRDefault="00A91D5B" w:rsidP="00C84D60">
      <w:pPr>
        <w:pStyle w:val="Odstavecseseznamem"/>
        <w:numPr>
          <w:ilvl w:val="0"/>
          <w:numId w:val="2"/>
        </w:numPr>
        <w:tabs>
          <w:tab w:val="left" w:pos="-6663"/>
        </w:tabs>
        <w:spacing w:after="0" w:line="240" w:lineRule="auto"/>
        <w:jc w:val="both"/>
        <w:rPr>
          <w:rFonts w:ascii="Times New Roman" w:hAnsi="Times New Roman"/>
          <w:sz w:val="24"/>
          <w:szCs w:val="24"/>
        </w:rPr>
      </w:pPr>
      <w:r w:rsidRPr="004768F1">
        <w:rPr>
          <w:rFonts w:ascii="Times New Roman" w:hAnsi="Times New Roman"/>
          <w:sz w:val="24"/>
          <w:szCs w:val="24"/>
        </w:rPr>
        <w:t>označení peněžního ústavu a číslo účtu, na který se má platit</w:t>
      </w:r>
    </w:p>
    <w:p w:rsidR="00A91D5B" w:rsidRPr="004768F1" w:rsidRDefault="00A91D5B" w:rsidP="00C84D60">
      <w:pPr>
        <w:pStyle w:val="Odstavecseseznamem"/>
        <w:numPr>
          <w:ilvl w:val="0"/>
          <w:numId w:val="2"/>
        </w:numPr>
        <w:tabs>
          <w:tab w:val="left" w:pos="-6663"/>
        </w:tabs>
        <w:spacing w:after="0" w:line="240" w:lineRule="auto"/>
        <w:jc w:val="both"/>
        <w:rPr>
          <w:rFonts w:ascii="Times New Roman" w:hAnsi="Times New Roman"/>
          <w:sz w:val="24"/>
          <w:szCs w:val="24"/>
        </w:rPr>
      </w:pPr>
      <w:r w:rsidRPr="004768F1">
        <w:rPr>
          <w:rFonts w:ascii="Times New Roman" w:hAnsi="Times New Roman"/>
          <w:sz w:val="24"/>
          <w:szCs w:val="24"/>
        </w:rPr>
        <w:t>cenu předm</w:t>
      </w:r>
      <w:r w:rsidR="001F363D">
        <w:rPr>
          <w:rFonts w:ascii="Times New Roman" w:hAnsi="Times New Roman"/>
          <w:sz w:val="24"/>
          <w:szCs w:val="24"/>
        </w:rPr>
        <w:t>ětu koupě (fakturovanou částku) bez DPH, sazbu DPH</w:t>
      </w:r>
    </w:p>
    <w:p w:rsidR="00A91D5B" w:rsidRPr="004768F1" w:rsidRDefault="00A91D5B" w:rsidP="00C84D60">
      <w:pPr>
        <w:pStyle w:val="Odstavecseseznamem"/>
        <w:numPr>
          <w:ilvl w:val="0"/>
          <w:numId w:val="2"/>
        </w:numPr>
        <w:tabs>
          <w:tab w:val="left" w:pos="-6663"/>
        </w:tabs>
        <w:spacing w:after="0" w:line="240" w:lineRule="auto"/>
        <w:jc w:val="both"/>
        <w:rPr>
          <w:rFonts w:ascii="Times New Roman" w:hAnsi="Times New Roman"/>
          <w:sz w:val="24"/>
          <w:szCs w:val="24"/>
        </w:rPr>
      </w:pPr>
      <w:r w:rsidRPr="004768F1">
        <w:rPr>
          <w:rFonts w:ascii="Times New Roman" w:hAnsi="Times New Roman"/>
          <w:sz w:val="24"/>
          <w:szCs w:val="24"/>
        </w:rPr>
        <w:t>předmět koupě</w:t>
      </w:r>
    </w:p>
    <w:p w:rsidR="001F363D" w:rsidRDefault="00A91D5B" w:rsidP="001F363D">
      <w:pPr>
        <w:pStyle w:val="Odstavecseseznamem"/>
        <w:numPr>
          <w:ilvl w:val="0"/>
          <w:numId w:val="2"/>
        </w:numPr>
        <w:tabs>
          <w:tab w:val="left" w:pos="-6663"/>
        </w:tabs>
        <w:spacing w:after="0" w:line="240" w:lineRule="auto"/>
        <w:jc w:val="both"/>
        <w:rPr>
          <w:rFonts w:ascii="Times New Roman" w:hAnsi="Times New Roman"/>
          <w:sz w:val="24"/>
          <w:szCs w:val="24"/>
        </w:rPr>
      </w:pPr>
      <w:r w:rsidRPr="004768F1">
        <w:rPr>
          <w:rFonts w:ascii="Times New Roman" w:hAnsi="Times New Roman"/>
          <w:sz w:val="24"/>
          <w:szCs w:val="24"/>
        </w:rPr>
        <w:t>razítko a podpis oprávněné osoby</w:t>
      </w:r>
    </w:p>
    <w:p w:rsidR="001F363D" w:rsidRPr="001F363D" w:rsidRDefault="001F363D" w:rsidP="001F363D">
      <w:pPr>
        <w:pStyle w:val="Odstavecseseznamem"/>
        <w:tabs>
          <w:tab w:val="left" w:pos="-6663"/>
        </w:tabs>
        <w:spacing w:after="0" w:line="240" w:lineRule="auto"/>
        <w:ind w:left="0"/>
        <w:jc w:val="both"/>
        <w:rPr>
          <w:rFonts w:ascii="Times New Roman" w:hAnsi="Times New Roman"/>
          <w:sz w:val="24"/>
          <w:szCs w:val="24"/>
        </w:rPr>
      </w:pPr>
    </w:p>
    <w:p w:rsidR="00A91D5B" w:rsidRDefault="001F363D" w:rsidP="001F363D">
      <w:pPr>
        <w:tabs>
          <w:tab w:val="left" w:pos="-6663"/>
        </w:tabs>
        <w:spacing w:line="276" w:lineRule="auto"/>
        <w:ind w:left="709" w:hanging="426"/>
        <w:jc w:val="both"/>
        <w:rPr>
          <w:rFonts w:ascii="Times New Roman" w:hAnsi="Times New Roman"/>
          <w:sz w:val="24"/>
          <w:szCs w:val="24"/>
        </w:rPr>
      </w:pPr>
      <w:r>
        <w:rPr>
          <w:rFonts w:ascii="Times New Roman" w:hAnsi="Times New Roman"/>
          <w:sz w:val="24"/>
          <w:szCs w:val="24"/>
        </w:rPr>
        <w:tab/>
      </w:r>
      <w:r w:rsidRPr="001F363D">
        <w:rPr>
          <w:rFonts w:ascii="Times New Roman" w:hAnsi="Times New Roman"/>
          <w:sz w:val="24"/>
          <w:szCs w:val="24"/>
        </w:rPr>
        <w:t xml:space="preserve">Objednatel výslovně upozorňuje zhotovitele, že je plátcem DPH. Na předmět koupě se s účinností od </w:t>
      </w:r>
      <w:proofErr w:type="gramStart"/>
      <w:r w:rsidRPr="001F363D">
        <w:rPr>
          <w:rFonts w:ascii="Times New Roman" w:hAnsi="Times New Roman"/>
          <w:sz w:val="24"/>
          <w:szCs w:val="24"/>
        </w:rPr>
        <w:t>1.1.2012</w:t>
      </w:r>
      <w:proofErr w:type="gramEnd"/>
      <w:r w:rsidRPr="001F363D">
        <w:rPr>
          <w:rFonts w:ascii="Times New Roman" w:hAnsi="Times New Roman"/>
          <w:sz w:val="24"/>
          <w:szCs w:val="24"/>
        </w:rPr>
        <w:t xml:space="preserve"> vztahuje tzv. systém reverse-</w:t>
      </w:r>
      <w:proofErr w:type="spellStart"/>
      <w:r w:rsidRPr="001F363D">
        <w:rPr>
          <w:rFonts w:ascii="Times New Roman" w:hAnsi="Times New Roman"/>
          <w:sz w:val="24"/>
          <w:szCs w:val="24"/>
        </w:rPr>
        <w:t>charge</w:t>
      </w:r>
      <w:proofErr w:type="spellEnd"/>
      <w:r w:rsidR="00712898">
        <w:rPr>
          <w:rFonts w:ascii="Times New Roman" w:hAnsi="Times New Roman"/>
          <w:sz w:val="24"/>
          <w:szCs w:val="24"/>
        </w:rPr>
        <w:t xml:space="preserve"> (režim přenesení</w:t>
      </w:r>
      <w:r w:rsidRPr="001F363D">
        <w:rPr>
          <w:rFonts w:ascii="Times New Roman" w:hAnsi="Times New Roman"/>
          <w:sz w:val="24"/>
          <w:szCs w:val="24"/>
        </w:rPr>
        <w:t xml:space="preserve"> daňové povinnosti), a to v souladu s ustanovením § 92a zákona č. 235/2004 Sb., o dani z přidané hodnoty.</w:t>
      </w:r>
    </w:p>
    <w:p w:rsidR="00A91D5B" w:rsidRPr="004768F1" w:rsidRDefault="006549B8" w:rsidP="004768F1">
      <w:pPr>
        <w:tabs>
          <w:tab w:val="left" w:pos="-6663"/>
        </w:tabs>
        <w:spacing w:line="276" w:lineRule="auto"/>
        <w:ind w:left="426" w:hanging="426"/>
        <w:jc w:val="both"/>
        <w:rPr>
          <w:rFonts w:ascii="Times New Roman" w:hAnsi="Times New Roman"/>
          <w:sz w:val="24"/>
          <w:szCs w:val="24"/>
        </w:rPr>
      </w:pPr>
      <w:proofErr w:type="gramStart"/>
      <w:r>
        <w:rPr>
          <w:rFonts w:ascii="Times New Roman" w:hAnsi="Times New Roman"/>
          <w:sz w:val="24"/>
          <w:szCs w:val="24"/>
        </w:rPr>
        <w:t>5.5</w:t>
      </w:r>
      <w:proofErr w:type="gramEnd"/>
      <w:r w:rsidR="00A91D5B">
        <w:rPr>
          <w:rFonts w:ascii="Times New Roman" w:hAnsi="Times New Roman"/>
          <w:sz w:val="24"/>
          <w:szCs w:val="24"/>
        </w:rPr>
        <w:t>.</w:t>
      </w:r>
      <w:r w:rsidR="00A91D5B" w:rsidRPr="004768F1">
        <w:rPr>
          <w:rFonts w:ascii="Times New Roman" w:hAnsi="Times New Roman"/>
          <w:sz w:val="24"/>
          <w:szCs w:val="24"/>
        </w:rPr>
        <w:tab/>
      </w:r>
      <w:r w:rsidR="00A91D5B">
        <w:rPr>
          <w:rFonts w:ascii="Times New Roman" w:hAnsi="Times New Roman"/>
          <w:sz w:val="24"/>
          <w:szCs w:val="24"/>
        </w:rPr>
        <w:tab/>
      </w:r>
      <w:r w:rsidR="00A91D5B" w:rsidRPr="004768F1">
        <w:rPr>
          <w:rFonts w:ascii="Times New Roman" w:hAnsi="Times New Roman"/>
          <w:sz w:val="24"/>
          <w:szCs w:val="24"/>
        </w:rPr>
        <w:t xml:space="preserve">Prodávající je povinen uchovávat veškeré originály účetních dokladů po dobu 10 let </w:t>
      </w:r>
      <w:r w:rsidR="00A91D5B">
        <w:rPr>
          <w:rFonts w:ascii="Times New Roman" w:hAnsi="Times New Roman"/>
          <w:sz w:val="24"/>
          <w:szCs w:val="24"/>
        </w:rPr>
        <w:tab/>
      </w:r>
      <w:r w:rsidR="00A91D5B" w:rsidRPr="004768F1">
        <w:rPr>
          <w:rFonts w:ascii="Times New Roman" w:hAnsi="Times New Roman"/>
          <w:sz w:val="24"/>
          <w:szCs w:val="24"/>
        </w:rPr>
        <w:t>od předání předmětu koupě.</w:t>
      </w:r>
    </w:p>
    <w:p w:rsidR="00A91D5B" w:rsidRPr="0085352E" w:rsidRDefault="00A91D5B" w:rsidP="004768F1">
      <w:pPr>
        <w:spacing w:after="0" w:line="276" w:lineRule="auto"/>
        <w:jc w:val="center"/>
        <w:rPr>
          <w:rFonts w:ascii="Times New Roman" w:hAnsi="Times New Roman"/>
          <w:b/>
          <w:sz w:val="24"/>
          <w:szCs w:val="24"/>
        </w:rPr>
      </w:pPr>
      <w:r w:rsidRPr="0085352E">
        <w:rPr>
          <w:rFonts w:ascii="Times New Roman" w:hAnsi="Times New Roman"/>
          <w:b/>
          <w:sz w:val="24"/>
          <w:szCs w:val="24"/>
        </w:rPr>
        <w:t>V</w:t>
      </w:r>
      <w:r>
        <w:rPr>
          <w:rFonts w:ascii="Times New Roman" w:hAnsi="Times New Roman"/>
          <w:b/>
          <w:sz w:val="24"/>
          <w:szCs w:val="24"/>
        </w:rPr>
        <w:t>I</w:t>
      </w:r>
      <w:r w:rsidRPr="0085352E">
        <w:rPr>
          <w:rFonts w:ascii="Times New Roman" w:hAnsi="Times New Roman"/>
          <w:b/>
          <w:sz w:val="24"/>
          <w:szCs w:val="24"/>
        </w:rPr>
        <w:t>.</w:t>
      </w:r>
    </w:p>
    <w:p w:rsidR="00A91D5B" w:rsidRDefault="00A91D5B" w:rsidP="004768F1">
      <w:pPr>
        <w:spacing w:after="0" w:line="276" w:lineRule="auto"/>
        <w:jc w:val="center"/>
        <w:rPr>
          <w:rFonts w:ascii="Times New Roman" w:hAnsi="Times New Roman"/>
          <w:b/>
          <w:sz w:val="24"/>
          <w:szCs w:val="24"/>
        </w:rPr>
      </w:pPr>
      <w:r>
        <w:rPr>
          <w:rFonts w:ascii="Times New Roman" w:hAnsi="Times New Roman"/>
          <w:b/>
          <w:sz w:val="24"/>
          <w:szCs w:val="24"/>
        </w:rPr>
        <w:t>Přechod vlastnického práva</w:t>
      </w:r>
    </w:p>
    <w:p w:rsidR="00A91D5B" w:rsidRPr="004768F1" w:rsidRDefault="00A91D5B" w:rsidP="008F577A">
      <w:pPr>
        <w:tabs>
          <w:tab w:val="left" w:pos="-6663"/>
        </w:tabs>
        <w:spacing w:before="120" w:line="276" w:lineRule="auto"/>
        <w:ind w:left="425" w:hanging="425"/>
        <w:jc w:val="both"/>
        <w:rPr>
          <w:rFonts w:ascii="Times New Roman" w:hAnsi="Times New Roman"/>
          <w:sz w:val="24"/>
          <w:szCs w:val="24"/>
        </w:rPr>
      </w:pPr>
      <w:r>
        <w:rPr>
          <w:rFonts w:ascii="Times New Roman" w:hAnsi="Times New Roman"/>
          <w:sz w:val="24"/>
          <w:szCs w:val="24"/>
        </w:rPr>
        <w:t>6</w:t>
      </w:r>
      <w:r w:rsidRPr="004768F1">
        <w:rPr>
          <w:rFonts w:ascii="Times New Roman" w:hAnsi="Times New Roman"/>
          <w:sz w:val="24"/>
          <w:szCs w:val="24"/>
        </w:rPr>
        <w:t>.1.</w:t>
      </w:r>
      <w:r w:rsidRPr="004768F1">
        <w:rPr>
          <w:rFonts w:ascii="Times New Roman" w:hAnsi="Times New Roman"/>
          <w:sz w:val="24"/>
          <w:szCs w:val="24"/>
        </w:rPr>
        <w:tab/>
      </w:r>
      <w:r>
        <w:rPr>
          <w:rFonts w:ascii="Times New Roman" w:hAnsi="Times New Roman"/>
          <w:sz w:val="24"/>
          <w:szCs w:val="24"/>
        </w:rPr>
        <w:tab/>
      </w:r>
      <w:r w:rsidRPr="004768F1">
        <w:rPr>
          <w:rFonts w:ascii="Times New Roman" w:hAnsi="Times New Roman"/>
          <w:sz w:val="24"/>
          <w:szCs w:val="24"/>
        </w:rPr>
        <w:t xml:space="preserve">Vlastnické právo přechází na kupujícího převzetím předmětu koupě. </w:t>
      </w:r>
    </w:p>
    <w:p w:rsidR="00A91D5B" w:rsidRPr="004768F1" w:rsidRDefault="00A91D5B" w:rsidP="004768F1">
      <w:pPr>
        <w:tabs>
          <w:tab w:val="left" w:pos="-6663"/>
        </w:tabs>
        <w:spacing w:line="276" w:lineRule="auto"/>
        <w:ind w:left="426" w:hanging="426"/>
        <w:jc w:val="both"/>
        <w:rPr>
          <w:rFonts w:ascii="Times New Roman" w:hAnsi="Times New Roman"/>
          <w:sz w:val="24"/>
          <w:szCs w:val="24"/>
        </w:rPr>
      </w:pPr>
      <w:r>
        <w:rPr>
          <w:rFonts w:ascii="Times New Roman" w:hAnsi="Times New Roman"/>
          <w:sz w:val="24"/>
          <w:szCs w:val="24"/>
        </w:rPr>
        <w:t>6.2.</w:t>
      </w:r>
      <w:r>
        <w:rPr>
          <w:rFonts w:ascii="Times New Roman" w:hAnsi="Times New Roman"/>
          <w:sz w:val="24"/>
          <w:szCs w:val="24"/>
        </w:rPr>
        <w:tab/>
      </w:r>
      <w:r>
        <w:rPr>
          <w:rFonts w:ascii="Times New Roman" w:hAnsi="Times New Roman"/>
          <w:sz w:val="24"/>
          <w:szCs w:val="24"/>
        </w:rPr>
        <w:tab/>
      </w:r>
      <w:r w:rsidRPr="004768F1">
        <w:rPr>
          <w:rFonts w:ascii="Times New Roman" w:hAnsi="Times New Roman"/>
          <w:sz w:val="24"/>
          <w:szCs w:val="24"/>
        </w:rPr>
        <w:t>Odpovědnost za škody na předmětu koupě a škody jím způsobené přecházejí</w:t>
      </w:r>
      <w:r>
        <w:rPr>
          <w:rFonts w:ascii="Times New Roman" w:hAnsi="Times New Roman"/>
          <w:sz w:val="24"/>
          <w:szCs w:val="24"/>
        </w:rPr>
        <w:t xml:space="preserve"> na </w:t>
      </w:r>
      <w:r>
        <w:rPr>
          <w:rFonts w:ascii="Times New Roman" w:hAnsi="Times New Roman"/>
          <w:sz w:val="24"/>
          <w:szCs w:val="24"/>
        </w:rPr>
        <w:tab/>
        <w:t>kupujícího</w:t>
      </w:r>
      <w:r w:rsidRPr="004768F1">
        <w:rPr>
          <w:rFonts w:ascii="Times New Roman" w:hAnsi="Times New Roman"/>
          <w:sz w:val="24"/>
          <w:szCs w:val="24"/>
        </w:rPr>
        <w:t xml:space="preserve"> dnem převzetí předmětu koupě.</w:t>
      </w:r>
    </w:p>
    <w:p w:rsidR="00A91D5B" w:rsidRPr="004768F1" w:rsidRDefault="00A91D5B" w:rsidP="00250B7E">
      <w:pPr>
        <w:tabs>
          <w:tab w:val="left" w:pos="-6663"/>
        </w:tabs>
        <w:spacing w:line="276" w:lineRule="auto"/>
        <w:ind w:left="425" w:hanging="425"/>
        <w:jc w:val="both"/>
        <w:rPr>
          <w:rFonts w:ascii="Times New Roman" w:hAnsi="Times New Roman"/>
          <w:sz w:val="24"/>
          <w:szCs w:val="24"/>
        </w:rPr>
      </w:pPr>
      <w:r>
        <w:rPr>
          <w:rFonts w:ascii="Times New Roman" w:hAnsi="Times New Roman"/>
          <w:sz w:val="24"/>
          <w:szCs w:val="24"/>
        </w:rPr>
        <w:lastRenderedPageBreak/>
        <w:t>6.3.</w:t>
      </w:r>
      <w:r w:rsidRPr="004768F1">
        <w:rPr>
          <w:rFonts w:ascii="Times New Roman" w:hAnsi="Times New Roman"/>
          <w:sz w:val="24"/>
          <w:szCs w:val="24"/>
        </w:rPr>
        <w:tab/>
      </w:r>
      <w:r>
        <w:rPr>
          <w:rFonts w:ascii="Times New Roman" w:hAnsi="Times New Roman"/>
          <w:sz w:val="24"/>
          <w:szCs w:val="24"/>
        </w:rPr>
        <w:tab/>
      </w:r>
      <w:r w:rsidRPr="004768F1">
        <w:rPr>
          <w:rFonts w:ascii="Times New Roman" w:hAnsi="Times New Roman"/>
          <w:sz w:val="24"/>
          <w:szCs w:val="24"/>
        </w:rPr>
        <w:t>Prodávající výslovně ujišťuje kupujícího, že předmět</w:t>
      </w:r>
      <w:r>
        <w:t xml:space="preserve"> </w:t>
      </w:r>
      <w:r w:rsidRPr="004768F1">
        <w:rPr>
          <w:rFonts w:ascii="Times New Roman" w:hAnsi="Times New Roman"/>
          <w:sz w:val="24"/>
          <w:szCs w:val="24"/>
        </w:rPr>
        <w:t>koupě je bez vad.</w:t>
      </w:r>
    </w:p>
    <w:p w:rsidR="00A91D5B" w:rsidRDefault="00A91D5B" w:rsidP="00C03985">
      <w:pPr>
        <w:spacing w:after="0" w:line="276" w:lineRule="auto"/>
        <w:jc w:val="center"/>
        <w:rPr>
          <w:rFonts w:ascii="Times New Roman" w:hAnsi="Times New Roman"/>
          <w:b/>
          <w:sz w:val="24"/>
          <w:szCs w:val="24"/>
        </w:rPr>
      </w:pPr>
    </w:p>
    <w:p w:rsidR="00B05A68" w:rsidRDefault="00B05A68" w:rsidP="00C03985">
      <w:pPr>
        <w:spacing w:after="0" w:line="276" w:lineRule="auto"/>
        <w:jc w:val="center"/>
        <w:rPr>
          <w:rFonts w:ascii="Times New Roman" w:hAnsi="Times New Roman"/>
          <w:b/>
          <w:sz w:val="24"/>
          <w:szCs w:val="24"/>
        </w:rPr>
      </w:pPr>
    </w:p>
    <w:p w:rsidR="00A91D5B" w:rsidRPr="0085352E" w:rsidRDefault="00A91D5B" w:rsidP="00C03985">
      <w:pPr>
        <w:spacing w:after="0" w:line="276" w:lineRule="auto"/>
        <w:jc w:val="center"/>
        <w:rPr>
          <w:rFonts w:ascii="Times New Roman" w:hAnsi="Times New Roman"/>
          <w:b/>
          <w:sz w:val="24"/>
          <w:szCs w:val="24"/>
        </w:rPr>
      </w:pPr>
      <w:r w:rsidRPr="0085352E">
        <w:rPr>
          <w:rFonts w:ascii="Times New Roman" w:hAnsi="Times New Roman"/>
          <w:b/>
          <w:sz w:val="24"/>
          <w:szCs w:val="24"/>
        </w:rPr>
        <w:t>V</w:t>
      </w:r>
      <w:r>
        <w:rPr>
          <w:rFonts w:ascii="Times New Roman" w:hAnsi="Times New Roman"/>
          <w:b/>
          <w:sz w:val="24"/>
          <w:szCs w:val="24"/>
        </w:rPr>
        <w:t>II</w:t>
      </w:r>
      <w:r w:rsidRPr="0085352E">
        <w:rPr>
          <w:rFonts w:ascii="Times New Roman" w:hAnsi="Times New Roman"/>
          <w:b/>
          <w:sz w:val="24"/>
          <w:szCs w:val="24"/>
        </w:rPr>
        <w:t>.</w:t>
      </w:r>
    </w:p>
    <w:p w:rsidR="00A91D5B" w:rsidRDefault="00A91D5B" w:rsidP="00C03985">
      <w:pPr>
        <w:spacing w:after="0" w:line="276" w:lineRule="auto"/>
        <w:jc w:val="center"/>
        <w:rPr>
          <w:rFonts w:ascii="Times New Roman" w:hAnsi="Times New Roman"/>
          <w:b/>
          <w:sz w:val="24"/>
          <w:szCs w:val="24"/>
        </w:rPr>
      </w:pPr>
      <w:r w:rsidRPr="0085352E">
        <w:rPr>
          <w:rFonts w:ascii="Times New Roman" w:hAnsi="Times New Roman"/>
          <w:b/>
          <w:sz w:val="24"/>
          <w:szCs w:val="24"/>
        </w:rPr>
        <w:t>Záruční a servisní podmínky</w:t>
      </w:r>
    </w:p>
    <w:p w:rsidR="00A91D5B" w:rsidRDefault="00A91D5B" w:rsidP="008F577A">
      <w:pPr>
        <w:tabs>
          <w:tab w:val="left" w:pos="426"/>
        </w:tabs>
        <w:spacing w:before="120" w:after="0" w:line="276" w:lineRule="auto"/>
        <w:jc w:val="both"/>
        <w:rPr>
          <w:rFonts w:ascii="Times New Roman" w:hAnsi="Times New Roman"/>
          <w:sz w:val="24"/>
          <w:szCs w:val="24"/>
        </w:rPr>
      </w:pPr>
      <w:r>
        <w:rPr>
          <w:rFonts w:ascii="Times New Roman" w:hAnsi="Times New Roman"/>
          <w:sz w:val="24"/>
          <w:szCs w:val="24"/>
        </w:rPr>
        <w:t>7.1</w:t>
      </w:r>
      <w:r w:rsidRPr="0085352E">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Prodávající</w:t>
      </w:r>
      <w:r w:rsidRPr="0085352E">
        <w:rPr>
          <w:rFonts w:ascii="Times New Roman" w:hAnsi="Times New Roman"/>
          <w:sz w:val="24"/>
          <w:szCs w:val="24"/>
        </w:rPr>
        <w:t xml:space="preserve"> je povinen dodat </w:t>
      </w:r>
      <w:r>
        <w:rPr>
          <w:rFonts w:ascii="Times New Roman" w:hAnsi="Times New Roman"/>
          <w:sz w:val="24"/>
          <w:szCs w:val="24"/>
        </w:rPr>
        <w:t>kupujícímu</w:t>
      </w:r>
      <w:r w:rsidRPr="0085352E">
        <w:rPr>
          <w:rFonts w:ascii="Times New Roman" w:hAnsi="Times New Roman"/>
          <w:sz w:val="24"/>
          <w:szCs w:val="24"/>
        </w:rPr>
        <w:t xml:space="preserve"> řádně a včas předmět smlouvy plně funkční </w:t>
      </w:r>
      <w:r>
        <w:rPr>
          <w:rFonts w:ascii="Times New Roman" w:hAnsi="Times New Roman"/>
          <w:sz w:val="24"/>
          <w:szCs w:val="24"/>
        </w:rPr>
        <w:tab/>
      </w:r>
      <w:r>
        <w:rPr>
          <w:rFonts w:ascii="Times New Roman" w:hAnsi="Times New Roman"/>
          <w:sz w:val="24"/>
          <w:szCs w:val="24"/>
        </w:rPr>
        <w:tab/>
      </w:r>
      <w:r w:rsidRPr="0085352E">
        <w:rPr>
          <w:rFonts w:ascii="Times New Roman" w:hAnsi="Times New Roman"/>
          <w:sz w:val="24"/>
          <w:szCs w:val="24"/>
        </w:rPr>
        <w:t xml:space="preserve">a v bezvadné jakosti, odpovídající platným </w:t>
      </w:r>
      <w:r w:rsidRPr="006236D2">
        <w:rPr>
          <w:rFonts w:ascii="Times New Roman" w:hAnsi="Times New Roman"/>
          <w:sz w:val="24"/>
          <w:szCs w:val="24"/>
        </w:rPr>
        <w:t>předpisům.</w:t>
      </w:r>
    </w:p>
    <w:p w:rsidR="00A91D5B" w:rsidRDefault="00A91D5B" w:rsidP="00CE3924">
      <w:pPr>
        <w:tabs>
          <w:tab w:val="left" w:pos="709"/>
        </w:tabs>
        <w:spacing w:before="160" w:after="0" w:line="276" w:lineRule="auto"/>
        <w:ind w:left="703" w:hanging="703"/>
        <w:jc w:val="both"/>
        <w:rPr>
          <w:rFonts w:ascii="Times New Roman" w:hAnsi="Times New Roman"/>
          <w:sz w:val="24"/>
          <w:szCs w:val="24"/>
        </w:rPr>
      </w:pPr>
      <w:r>
        <w:rPr>
          <w:rFonts w:ascii="Times New Roman" w:hAnsi="Times New Roman"/>
          <w:sz w:val="24"/>
          <w:szCs w:val="24"/>
        </w:rPr>
        <w:t>7.2</w:t>
      </w:r>
      <w:r w:rsidRPr="0085352E">
        <w:rPr>
          <w:rFonts w:ascii="Times New Roman" w:hAnsi="Times New Roman"/>
          <w:sz w:val="24"/>
          <w:szCs w:val="24"/>
        </w:rPr>
        <w:t xml:space="preserve">. </w:t>
      </w:r>
      <w:r>
        <w:rPr>
          <w:rFonts w:ascii="Times New Roman" w:hAnsi="Times New Roman"/>
          <w:sz w:val="24"/>
          <w:szCs w:val="24"/>
        </w:rPr>
        <w:tab/>
        <w:t xml:space="preserve">Prodávající </w:t>
      </w:r>
      <w:r w:rsidRPr="0085352E">
        <w:rPr>
          <w:rFonts w:ascii="Times New Roman" w:hAnsi="Times New Roman"/>
          <w:sz w:val="24"/>
          <w:szCs w:val="24"/>
        </w:rPr>
        <w:t xml:space="preserve">poskytuje </w:t>
      </w:r>
      <w:r>
        <w:rPr>
          <w:rFonts w:ascii="Times New Roman" w:hAnsi="Times New Roman"/>
          <w:sz w:val="24"/>
          <w:szCs w:val="24"/>
        </w:rPr>
        <w:t xml:space="preserve">kupujícímu </w:t>
      </w:r>
      <w:r w:rsidRPr="0085352E">
        <w:rPr>
          <w:rFonts w:ascii="Times New Roman" w:hAnsi="Times New Roman"/>
          <w:sz w:val="24"/>
          <w:szCs w:val="24"/>
        </w:rPr>
        <w:t xml:space="preserve">záruku </w:t>
      </w:r>
      <w:r>
        <w:rPr>
          <w:rFonts w:ascii="Times New Roman" w:hAnsi="Times New Roman"/>
          <w:sz w:val="24"/>
          <w:szCs w:val="24"/>
        </w:rPr>
        <w:t xml:space="preserve">za </w:t>
      </w:r>
      <w:r w:rsidRPr="0085352E">
        <w:rPr>
          <w:rFonts w:ascii="Times New Roman" w:hAnsi="Times New Roman"/>
          <w:sz w:val="24"/>
          <w:szCs w:val="24"/>
        </w:rPr>
        <w:t xml:space="preserve">jakost </w:t>
      </w:r>
      <w:r>
        <w:rPr>
          <w:rFonts w:ascii="Times New Roman" w:hAnsi="Times New Roman"/>
          <w:sz w:val="24"/>
          <w:szCs w:val="24"/>
        </w:rPr>
        <w:t>předmětu koupě</w:t>
      </w:r>
      <w:r w:rsidRPr="0085352E">
        <w:rPr>
          <w:rFonts w:ascii="Times New Roman" w:hAnsi="Times New Roman"/>
          <w:sz w:val="24"/>
          <w:szCs w:val="24"/>
        </w:rPr>
        <w:t xml:space="preserve"> po </w:t>
      </w:r>
      <w:r>
        <w:rPr>
          <w:rFonts w:ascii="Times New Roman" w:hAnsi="Times New Roman"/>
          <w:sz w:val="24"/>
          <w:szCs w:val="24"/>
        </w:rPr>
        <w:tab/>
      </w:r>
      <w:r w:rsidRPr="0085352E">
        <w:rPr>
          <w:rFonts w:ascii="Times New Roman" w:hAnsi="Times New Roman"/>
          <w:sz w:val="24"/>
          <w:szCs w:val="24"/>
        </w:rPr>
        <w:t xml:space="preserve">dobu </w:t>
      </w:r>
      <w:r>
        <w:rPr>
          <w:rFonts w:ascii="Times New Roman" w:hAnsi="Times New Roman"/>
          <w:sz w:val="24"/>
          <w:szCs w:val="24"/>
        </w:rPr>
        <w:tab/>
      </w:r>
      <w:r w:rsidRPr="006236D2">
        <w:rPr>
          <w:rFonts w:ascii="Times New Roman" w:hAnsi="Times New Roman"/>
          <w:sz w:val="24"/>
          <w:szCs w:val="24"/>
        </w:rPr>
        <w:t>60 měsíců</w:t>
      </w:r>
      <w:r w:rsidRPr="0085352E">
        <w:rPr>
          <w:rFonts w:ascii="Times New Roman" w:hAnsi="Times New Roman"/>
          <w:sz w:val="24"/>
          <w:szCs w:val="24"/>
        </w:rPr>
        <w:t xml:space="preserve"> ode dne převzetí předmětu </w:t>
      </w:r>
      <w:r>
        <w:rPr>
          <w:rFonts w:ascii="Times New Roman" w:hAnsi="Times New Roman"/>
          <w:sz w:val="24"/>
          <w:szCs w:val="24"/>
        </w:rPr>
        <w:t>koupě kupujícím</w:t>
      </w:r>
      <w:r w:rsidRPr="0085352E">
        <w:rPr>
          <w:rFonts w:ascii="Times New Roman" w:hAnsi="Times New Roman"/>
          <w:sz w:val="24"/>
          <w:szCs w:val="24"/>
        </w:rPr>
        <w:t>.</w:t>
      </w:r>
      <w:r>
        <w:rPr>
          <w:rFonts w:ascii="Times New Roman" w:hAnsi="Times New Roman"/>
          <w:sz w:val="24"/>
          <w:szCs w:val="24"/>
        </w:rPr>
        <w:t xml:space="preserve"> Prodávající</w:t>
      </w:r>
      <w:r>
        <w:rPr>
          <w:rFonts w:ascii="Times New Roman" w:hAnsi="Times New Roman"/>
          <w:sz w:val="24"/>
          <w:szCs w:val="24"/>
        </w:rPr>
        <w:tab/>
        <w:t xml:space="preserve">zaručuje </w:t>
      </w:r>
      <w:r w:rsidRPr="0085352E">
        <w:rPr>
          <w:rFonts w:ascii="Times New Roman" w:hAnsi="Times New Roman"/>
          <w:sz w:val="24"/>
          <w:szCs w:val="24"/>
        </w:rPr>
        <w:t xml:space="preserve">zejména, že dodaný předmět </w:t>
      </w:r>
      <w:r>
        <w:rPr>
          <w:rFonts w:ascii="Times New Roman" w:hAnsi="Times New Roman"/>
          <w:sz w:val="24"/>
          <w:szCs w:val="24"/>
        </w:rPr>
        <w:t>koupě</w:t>
      </w:r>
      <w:r w:rsidRPr="0085352E">
        <w:rPr>
          <w:rFonts w:ascii="Times New Roman" w:hAnsi="Times New Roman"/>
          <w:sz w:val="24"/>
          <w:szCs w:val="24"/>
        </w:rPr>
        <w:t xml:space="preserve"> je n</w:t>
      </w:r>
      <w:r>
        <w:rPr>
          <w:rFonts w:ascii="Times New Roman" w:hAnsi="Times New Roman"/>
          <w:sz w:val="24"/>
          <w:szCs w:val="24"/>
        </w:rPr>
        <w:t xml:space="preserve">ový a nepoužitý, má parametry a provedení </w:t>
      </w:r>
      <w:r w:rsidRPr="0085352E">
        <w:rPr>
          <w:rFonts w:ascii="Times New Roman" w:hAnsi="Times New Roman"/>
          <w:sz w:val="24"/>
          <w:szCs w:val="24"/>
        </w:rPr>
        <w:t xml:space="preserve">stanovené </w:t>
      </w:r>
      <w:r w:rsidRPr="006236D2">
        <w:rPr>
          <w:rFonts w:ascii="Times New Roman" w:hAnsi="Times New Roman"/>
          <w:sz w:val="24"/>
          <w:szCs w:val="24"/>
        </w:rPr>
        <w:t>v </w:t>
      </w:r>
      <w:r w:rsidRPr="003A5D77">
        <w:rPr>
          <w:rFonts w:ascii="Times New Roman" w:hAnsi="Times New Roman"/>
          <w:sz w:val="24"/>
          <w:szCs w:val="24"/>
        </w:rPr>
        <w:t>Zadávací dokumentaci</w:t>
      </w:r>
      <w:r>
        <w:rPr>
          <w:rFonts w:ascii="Times New Roman" w:hAnsi="Times New Roman"/>
          <w:sz w:val="24"/>
          <w:szCs w:val="24"/>
        </w:rPr>
        <w:t xml:space="preserve"> a této smlouvě, dále je bez </w:t>
      </w:r>
      <w:r w:rsidRPr="0085352E">
        <w:rPr>
          <w:rFonts w:ascii="Times New Roman" w:hAnsi="Times New Roman"/>
          <w:sz w:val="24"/>
          <w:szCs w:val="24"/>
        </w:rPr>
        <w:t xml:space="preserve">materiálových, </w:t>
      </w:r>
      <w:r w:rsidRPr="006236D2">
        <w:rPr>
          <w:rFonts w:ascii="Times New Roman" w:hAnsi="Times New Roman"/>
          <w:sz w:val="24"/>
          <w:szCs w:val="24"/>
        </w:rPr>
        <w:t xml:space="preserve">konstrukčních a právních vad a splňuje všechny nároky a </w:t>
      </w:r>
      <w:r w:rsidRPr="006236D2">
        <w:rPr>
          <w:rFonts w:ascii="Times New Roman" w:hAnsi="Times New Roman"/>
          <w:sz w:val="24"/>
          <w:szCs w:val="24"/>
        </w:rPr>
        <w:tab/>
        <w:t>požadavky českého právního řádu. Do záruční doby se nezapočítává doba, po kterou není možno předmět koupě používat vlivem uplatnění práv z vadného plnění.</w:t>
      </w:r>
      <w:r>
        <w:rPr>
          <w:rFonts w:ascii="Times New Roman" w:hAnsi="Times New Roman"/>
          <w:sz w:val="24"/>
          <w:szCs w:val="24"/>
        </w:rPr>
        <w:t xml:space="preserve"> </w:t>
      </w:r>
    </w:p>
    <w:p w:rsidR="00A91D5B" w:rsidRDefault="00A91D5B" w:rsidP="00BC6BB5">
      <w:pPr>
        <w:spacing w:before="160" w:after="0" w:line="276" w:lineRule="auto"/>
        <w:ind w:left="703" w:hanging="703"/>
        <w:jc w:val="both"/>
        <w:rPr>
          <w:rFonts w:ascii="Times New Roman" w:hAnsi="Times New Roman"/>
          <w:sz w:val="24"/>
          <w:szCs w:val="24"/>
        </w:rPr>
      </w:pPr>
      <w:r>
        <w:rPr>
          <w:rFonts w:ascii="Times New Roman" w:hAnsi="Times New Roman"/>
          <w:sz w:val="24"/>
          <w:szCs w:val="24"/>
        </w:rPr>
        <w:t>7.3</w:t>
      </w:r>
      <w:r w:rsidRPr="0085352E">
        <w:rPr>
          <w:rFonts w:ascii="Times New Roman" w:hAnsi="Times New Roman"/>
          <w:sz w:val="24"/>
          <w:szCs w:val="24"/>
        </w:rPr>
        <w:t xml:space="preserve">. </w:t>
      </w:r>
      <w:r>
        <w:rPr>
          <w:rFonts w:ascii="Times New Roman" w:hAnsi="Times New Roman"/>
          <w:sz w:val="24"/>
          <w:szCs w:val="24"/>
        </w:rPr>
        <w:tab/>
        <w:t>Kupující</w:t>
      </w:r>
      <w:r w:rsidRPr="0085352E">
        <w:rPr>
          <w:rFonts w:ascii="Times New Roman" w:hAnsi="Times New Roman"/>
          <w:sz w:val="24"/>
          <w:szCs w:val="24"/>
        </w:rPr>
        <w:t xml:space="preserve"> </w:t>
      </w:r>
      <w:r>
        <w:rPr>
          <w:rFonts w:ascii="Times New Roman" w:hAnsi="Times New Roman"/>
          <w:sz w:val="24"/>
          <w:szCs w:val="24"/>
        </w:rPr>
        <w:t>se zavazuje u</w:t>
      </w:r>
      <w:r w:rsidR="00CE3924">
        <w:rPr>
          <w:rFonts w:ascii="Times New Roman" w:hAnsi="Times New Roman"/>
          <w:sz w:val="24"/>
          <w:szCs w:val="24"/>
        </w:rPr>
        <w:t>platnit práva z vadného plnění</w:t>
      </w:r>
      <w:r>
        <w:rPr>
          <w:rFonts w:ascii="Times New Roman" w:hAnsi="Times New Roman"/>
          <w:sz w:val="24"/>
          <w:szCs w:val="24"/>
        </w:rPr>
        <w:t xml:space="preserve"> u prodávajícího bez zby</w:t>
      </w:r>
      <w:r w:rsidR="00CE3924">
        <w:rPr>
          <w:rFonts w:ascii="Times New Roman" w:hAnsi="Times New Roman"/>
          <w:sz w:val="24"/>
          <w:szCs w:val="24"/>
        </w:rPr>
        <w:t xml:space="preserve">tečného odkladu poté, co vadu </w:t>
      </w:r>
      <w:r>
        <w:rPr>
          <w:rFonts w:ascii="Times New Roman" w:hAnsi="Times New Roman"/>
          <w:sz w:val="24"/>
          <w:szCs w:val="24"/>
        </w:rPr>
        <w:t>zjistil.</w:t>
      </w:r>
      <w:r w:rsidRPr="0085352E">
        <w:rPr>
          <w:rFonts w:ascii="Times New Roman" w:hAnsi="Times New Roman"/>
          <w:sz w:val="24"/>
          <w:szCs w:val="24"/>
        </w:rPr>
        <w:t xml:space="preserve"> </w:t>
      </w:r>
    </w:p>
    <w:p w:rsidR="00A91D5B" w:rsidRDefault="00A91D5B" w:rsidP="00BC6BB5">
      <w:pPr>
        <w:spacing w:before="160" w:after="0" w:line="276" w:lineRule="auto"/>
        <w:ind w:left="703" w:hanging="703"/>
        <w:jc w:val="both"/>
        <w:rPr>
          <w:rFonts w:ascii="Times New Roman" w:hAnsi="Times New Roman"/>
          <w:sz w:val="24"/>
          <w:szCs w:val="24"/>
        </w:rPr>
      </w:pPr>
      <w:r>
        <w:rPr>
          <w:rFonts w:ascii="Times New Roman" w:hAnsi="Times New Roman"/>
          <w:sz w:val="24"/>
          <w:szCs w:val="24"/>
        </w:rPr>
        <w:t>7.</w:t>
      </w:r>
      <w:r w:rsidRPr="0085352E">
        <w:rPr>
          <w:rFonts w:ascii="Times New Roman" w:hAnsi="Times New Roman"/>
          <w:sz w:val="24"/>
          <w:szCs w:val="24"/>
        </w:rPr>
        <w:t xml:space="preserve">4. </w:t>
      </w:r>
      <w:r>
        <w:rPr>
          <w:rFonts w:ascii="Times New Roman" w:hAnsi="Times New Roman"/>
          <w:sz w:val="24"/>
          <w:szCs w:val="24"/>
        </w:rPr>
        <w:tab/>
      </w:r>
      <w:r>
        <w:rPr>
          <w:rFonts w:ascii="Times New Roman" w:hAnsi="Times New Roman"/>
          <w:sz w:val="24"/>
          <w:szCs w:val="24"/>
        </w:rPr>
        <w:tab/>
        <w:t xml:space="preserve">Prodávající </w:t>
      </w:r>
      <w:r w:rsidRPr="0085352E">
        <w:rPr>
          <w:rFonts w:ascii="Times New Roman" w:hAnsi="Times New Roman"/>
          <w:sz w:val="24"/>
          <w:szCs w:val="24"/>
        </w:rPr>
        <w:t xml:space="preserve">se zavazuje </w:t>
      </w:r>
      <w:r>
        <w:rPr>
          <w:rFonts w:ascii="Times New Roman" w:hAnsi="Times New Roman"/>
          <w:sz w:val="24"/>
          <w:szCs w:val="24"/>
        </w:rPr>
        <w:t xml:space="preserve">odstranit reklamovanou vadu do 10 pracovních </w:t>
      </w:r>
      <w:r w:rsidRPr="0085352E">
        <w:rPr>
          <w:rFonts w:ascii="Times New Roman" w:hAnsi="Times New Roman"/>
          <w:sz w:val="24"/>
          <w:szCs w:val="24"/>
        </w:rPr>
        <w:t>dnů od</w:t>
      </w:r>
      <w:r>
        <w:rPr>
          <w:rFonts w:ascii="Times New Roman" w:hAnsi="Times New Roman"/>
          <w:sz w:val="24"/>
          <w:szCs w:val="24"/>
        </w:rPr>
        <w:t xml:space="preserve"> nahlášení vady kupujícím, pokud nebude smluvními stranami sjednána jiná lhůta odstranění. </w:t>
      </w:r>
    </w:p>
    <w:p w:rsidR="00A91D5B" w:rsidRDefault="00CE3924" w:rsidP="00C03985">
      <w:pPr>
        <w:spacing w:after="0" w:line="276" w:lineRule="auto"/>
        <w:jc w:val="both"/>
        <w:rPr>
          <w:rFonts w:ascii="Times New Roman" w:hAnsi="Times New Roman"/>
          <w:sz w:val="24"/>
          <w:szCs w:val="24"/>
        </w:rPr>
      </w:pPr>
      <w:proofErr w:type="gramStart"/>
      <w:r>
        <w:rPr>
          <w:rFonts w:ascii="Times New Roman" w:hAnsi="Times New Roman"/>
          <w:sz w:val="24"/>
          <w:szCs w:val="24"/>
        </w:rPr>
        <w:t>7.5</w:t>
      </w:r>
      <w:proofErr w:type="gramEnd"/>
      <w:r>
        <w:rPr>
          <w:rFonts w:ascii="Times New Roman" w:hAnsi="Times New Roman"/>
          <w:sz w:val="24"/>
          <w:szCs w:val="24"/>
        </w:rPr>
        <w:t>.</w:t>
      </w:r>
      <w:r>
        <w:rPr>
          <w:rFonts w:ascii="Times New Roman" w:hAnsi="Times New Roman"/>
          <w:sz w:val="24"/>
          <w:szCs w:val="24"/>
        </w:rPr>
        <w:tab/>
        <w:t xml:space="preserve">Práva z vadného plnění se v ostatním řídí ustanovením § 2099 a násl. občanského </w:t>
      </w:r>
      <w:r>
        <w:rPr>
          <w:rFonts w:ascii="Times New Roman" w:hAnsi="Times New Roman"/>
          <w:sz w:val="24"/>
          <w:szCs w:val="24"/>
        </w:rPr>
        <w:tab/>
        <w:t xml:space="preserve">zákoníku. </w:t>
      </w:r>
    </w:p>
    <w:p w:rsidR="00A91D5B" w:rsidRPr="0085352E" w:rsidRDefault="00A91D5B" w:rsidP="003F05C8">
      <w:pPr>
        <w:spacing w:after="0" w:line="276" w:lineRule="auto"/>
        <w:jc w:val="center"/>
        <w:rPr>
          <w:rFonts w:ascii="Times New Roman" w:hAnsi="Times New Roman"/>
          <w:b/>
          <w:sz w:val="24"/>
          <w:szCs w:val="24"/>
        </w:rPr>
      </w:pPr>
      <w:r w:rsidRPr="0085352E">
        <w:rPr>
          <w:rFonts w:ascii="Times New Roman" w:hAnsi="Times New Roman"/>
          <w:b/>
          <w:sz w:val="24"/>
          <w:szCs w:val="24"/>
        </w:rPr>
        <w:t>V</w:t>
      </w:r>
      <w:r>
        <w:rPr>
          <w:rFonts w:ascii="Times New Roman" w:hAnsi="Times New Roman"/>
          <w:b/>
          <w:sz w:val="24"/>
          <w:szCs w:val="24"/>
        </w:rPr>
        <w:t>III</w:t>
      </w:r>
      <w:r w:rsidRPr="0085352E">
        <w:rPr>
          <w:rFonts w:ascii="Times New Roman" w:hAnsi="Times New Roman"/>
          <w:b/>
          <w:sz w:val="24"/>
          <w:szCs w:val="24"/>
        </w:rPr>
        <w:t>.</w:t>
      </w:r>
    </w:p>
    <w:p w:rsidR="00A91D5B" w:rsidRPr="0085352E" w:rsidRDefault="00A91D5B" w:rsidP="003F05C8">
      <w:pPr>
        <w:spacing w:after="0" w:line="276" w:lineRule="auto"/>
        <w:jc w:val="center"/>
        <w:rPr>
          <w:rFonts w:ascii="Times New Roman" w:hAnsi="Times New Roman"/>
          <w:b/>
          <w:sz w:val="24"/>
          <w:szCs w:val="24"/>
        </w:rPr>
      </w:pPr>
      <w:r w:rsidRPr="0085352E">
        <w:rPr>
          <w:rFonts w:ascii="Times New Roman" w:hAnsi="Times New Roman"/>
          <w:b/>
          <w:sz w:val="24"/>
          <w:szCs w:val="24"/>
        </w:rPr>
        <w:t>Sankční ustanovení</w:t>
      </w:r>
    </w:p>
    <w:p w:rsidR="00A91D5B" w:rsidRDefault="00A91D5B" w:rsidP="008F577A">
      <w:pPr>
        <w:tabs>
          <w:tab w:val="left" w:pos="426"/>
        </w:tabs>
        <w:spacing w:before="120" w:after="0" w:line="276" w:lineRule="auto"/>
        <w:ind w:left="703" w:hanging="703"/>
        <w:jc w:val="both"/>
        <w:rPr>
          <w:rFonts w:ascii="Times New Roman" w:hAnsi="Times New Roman"/>
          <w:sz w:val="24"/>
          <w:szCs w:val="24"/>
        </w:rPr>
      </w:pPr>
      <w:r>
        <w:rPr>
          <w:rFonts w:ascii="Times New Roman" w:hAnsi="Times New Roman"/>
          <w:sz w:val="24"/>
          <w:szCs w:val="24"/>
        </w:rPr>
        <w:t>8.1</w:t>
      </w:r>
      <w:r w:rsidRPr="0085352E">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85352E">
        <w:rPr>
          <w:rFonts w:ascii="Times New Roman" w:hAnsi="Times New Roman"/>
          <w:sz w:val="24"/>
          <w:szCs w:val="24"/>
        </w:rPr>
        <w:t xml:space="preserve">V případě prodlení </w:t>
      </w:r>
      <w:r>
        <w:rPr>
          <w:rFonts w:ascii="Times New Roman" w:hAnsi="Times New Roman"/>
          <w:sz w:val="24"/>
          <w:szCs w:val="24"/>
        </w:rPr>
        <w:t>prodávajícího</w:t>
      </w:r>
      <w:r w:rsidRPr="0085352E">
        <w:rPr>
          <w:rFonts w:ascii="Times New Roman" w:hAnsi="Times New Roman"/>
          <w:sz w:val="24"/>
          <w:szCs w:val="24"/>
        </w:rPr>
        <w:t xml:space="preserve"> s dodáním předmětu </w:t>
      </w:r>
      <w:r>
        <w:rPr>
          <w:rFonts w:ascii="Times New Roman" w:hAnsi="Times New Roman"/>
          <w:sz w:val="24"/>
          <w:szCs w:val="24"/>
        </w:rPr>
        <w:t xml:space="preserve">koupě v termínu plnění sjednaném v čl. IV. odst. 4.1. zavazuje se prodávající </w:t>
      </w:r>
      <w:r w:rsidRPr="0085352E">
        <w:rPr>
          <w:rFonts w:ascii="Times New Roman" w:hAnsi="Times New Roman"/>
          <w:sz w:val="24"/>
          <w:szCs w:val="24"/>
        </w:rPr>
        <w:t xml:space="preserve">zaplatit </w:t>
      </w:r>
      <w:r>
        <w:rPr>
          <w:rFonts w:ascii="Times New Roman" w:hAnsi="Times New Roman"/>
          <w:sz w:val="24"/>
          <w:szCs w:val="24"/>
        </w:rPr>
        <w:t>kupujícímu</w:t>
      </w:r>
      <w:r w:rsidRPr="0085352E">
        <w:rPr>
          <w:rFonts w:ascii="Times New Roman" w:hAnsi="Times New Roman"/>
          <w:sz w:val="24"/>
          <w:szCs w:val="24"/>
        </w:rPr>
        <w:t xml:space="preserve"> </w:t>
      </w:r>
      <w:r>
        <w:rPr>
          <w:rFonts w:ascii="Times New Roman" w:hAnsi="Times New Roman"/>
          <w:sz w:val="24"/>
          <w:szCs w:val="24"/>
        </w:rPr>
        <w:t xml:space="preserve">sjednanou </w:t>
      </w:r>
      <w:r w:rsidRPr="0085352E">
        <w:rPr>
          <w:rFonts w:ascii="Times New Roman" w:hAnsi="Times New Roman"/>
          <w:sz w:val="24"/>
          <w:szCs w:val="24"/>
        </w:rPr>
        <w:t>smluvní pokutu ve výši 0,05 % z celkové ceny předmětu</w:t>
      </w:r>
      <w:r>
        <w:rPr>
          <w:rFonts w:ascii="Times New Roman" w:hAnsi="Times New Roman"/>
          <w:sz w:val="24"/>
          <w:szCs w:val="24"/>
        </w:rPr>
        <w:t xml:space="preserve"> koupě vč. DPH </w:t>
      </w:r>
      <w:r w:rsidRPr="0085352E">
        <w:rPr>
          <w:rFonts w:ascii="Times New Roman" w:hAnsi="Times New Roman"/>
          <w:sz w:val="24"/>
          <w:szCs w:val="24"/>
        </w:rPr>
        <w:t xml:space="preserve">za každý započatý den prodlení. </w:t>
      </w:r>
    </w:p>
    <w:p w:rsidR="00A91D5B" w:rsidRPr="00093D91" w:rsidRDefault="00A91D5B" w:rsidP="00093D91">
      <w:pPr>
        <w:tabs>
          <w:tab w:val="left" w:pos="-6804"/>
          <w:tab w:val="left" w:pos="-6663"/>
        </w:tabs>
        <w:spacing w:line="276" w:lineRule="auto"/>
        <w:ind w:left="709" w:hanging="709"/>
        <w:jc w:val="both"/>
        <w:rPr>
          <w:rFonts w:ascii="Times New Roman" w:hAnsi="Times New Roman"/>
          <w:sz w:val="24"/>
          <w:szCs w:val="24"/>
        </w:rPr>
      </w:pPr>
      <w:r>
        <w:rPr>
          <w:rFonts w:ascii="Times New Roman" w:hAnsi="Times New Roman"/>
          <w:sz w:val="24"/>
          <w:szCs w:val="24"/>
        </w:rPr>
        <w:t>8.2.</w:t>
      </w:r>
      <w:r>
        <w:rPr>
          <w:rFonts w:ascii="Times New Roman" w:hAnsi="Times New Roman"/>
          <w:sz w:val="24"/>
          <w:szCs w:val="24"/>
        </w:rPr>
        <w:tab/>
      </w:r>
      <w:r w:rsidRPr="00576AAD">
        <w:rPr>
          <w:rFonts w:ascii="Times New Roman" w:hAnsi="Times New Roman"/>
          <w:sz w:val="24"/>
          <w:szCs w:val="24"/>
        </w:rPr>
        <w:t>Pro případ nedodržení lhůty sjednané v čl. VII. bod 7.4. (10 pracovních dní nebo jin</w:t>
      </w:r>
      <w:r>
        <w:rPr>
          <w:rFonts w:ascii="Times New Roman" w:hAnsi="Times New Roman"/>
          <w:sz w:val="24"/>
          <w:szCs w:val="24"/>
        </w:rPr>
        <w:t>á</w:t>
      </w:r>
      <w:r w:rsidRPr="00576AAD">
        <w:rPr>
          <w:rFonts w:ascii="Times New Roman" w:hAnsi="Times New Roman"/>
          <w:sz w:val="24"/>
          <w:szCs w:val="24"/>
        </w:rPr>
        <w:t xml:space="preserve"> sjednan</w:t>
      </w:r>
      <w:r>
        <w:rPr>
          <w:rFonts w:ascii="Times New Roman" w:hAnsi="Times New Roman"/>
          <w:sz w:val="24"/>
          <w:szCs w:val="24"/>
        </w:rPr>
        <w:t>á</w:t>
      </w:r>
      <w:r w:rsidRPr="00576AAD">
        <w:rPr>
          <w:rFonts w:ascii="Times New Roman" w:hAnsi="Times New Roman"/>
          <w:sz w:val="24"/>
          <w:szCs w:val="24"/>
        </w:rPr>
        <w:t xml:space="preserve"> lhůt</w:t>
      </w:r>
      <w:r>
        <w:rPr>
          <w:rFonts w:ascii="Times New Roman" w:hAnsi="Times New Roman"/>
          <w:sz w:val="24"/>
          <w:szCs w:val="24"/>
        </w:rPr>
        <w:t>a</w:t>
      </w:r>
      <w:r w:rsidRPr="00576AAD">
        <w:rPr>
          <w:rFonts w:ascii="Times New Roman" w:hAnsi="Times New Roman"/>
          <w:sz w:val="24"/>
          <w:szCs w:val="24"/>
        </w:rPr>
        <w:t xml:space="preserve"> pro </w:t>
      </w:r>
      <w:r>
        <w:rPr>
          <w:rFonts w:ascii="Times New Roman" w:hAnsi="Times New Roman"/>
          <w:sz w:val="24"/>
          <w:szCs w:val="24"/>
        </w:rPr>
        <w:t>odstranění</w:t>
      </w:r>
      <w:r w:rsidRPr="00576AAD">
        <w:rPr>
          <w:rFonts w:ascii="Times New Roman" w:hAnsi="Times New Roman"/>
          <w:sz w:val="24"/>
          <w:szCs w:val="24"/>
        </w:rPr>
        <w:t xml:space="preserve"> reklamované vady) zavazuje se zaplatit prodávající kupujícímu sjednanou smluvní pokutu ve výši 1 000,- Kč za každý započatý kalendářní den prodlení.</w:t>
      </w:r>
    </w:p>
    <w:p w:rsidR="00A91D5B" w:rsidRPr="00974AD4" w:rsidRDefault="00A91D5B" w:rsidP="003E0734">
      <w:pPr>
        <w:tabs>
          <w:tab w:val="left" w:pos="426"/>
        </w:tabs>
        <w:spacing w:before="160" w:after="0" w:line="276" w:lineRule="auto"/>
        <w:ind w:left="703" w:hanging="703"/>
        <w:jc w:val="both"/>
        <w:rPr>
          <w:rFonts w:ascii="Times New Roman" w:hAnsi="Times New Roman"/>
          <w:sz w:val="24"/>
          <w:szCs w:val="24"/>
        </w:rPr>
      </w:pPr>
      <w:r>
        <w:rPr>
          <w:rFonts w:ascii="Times New Roman" w:hAnsi="Times New Roman"/>
          <w:sz w:val="24"/>
          <w:szCs w:val="24"/>
        </w:rPr>
        <w:t>8.3.</w:t>
      </w:r>
      <w:r>
        <w:rPr>
          <w:rFonts w:ascii="Times New Roman" w:hAnsi="Times New Roman"/>
          <w:sz w:val="24"/>
          <w:szCs w:val="24"/>
        </w:rPr>
        <w:tab/>
      </w:r>
      <w:r>
        <w:rPr>
          <w:rFonts w:ascii="Times New Roman" w:hAnsi="Times New Roman"/>
          <w:sz w:val="24"/>
          <w:szCs w:val="24"/>
        </w:rPr>
        <w:tab/>
      </w:r>
      <w:r w:rsidRPr="00974AD4">
        <w:rPr>
          <w:rFonts w:ascii="Times New Roman" w:hAnsi="Times New Roman"/>
          <w:sz w:val="24"/>
          <w:szCs w:val="24"/>
        </w:rPr>
        <w:t xml:space="preserve">Smluvní strany se dohodly, že vznikne-li </w:t>
      </w:r>
      <w:r>
        <w:rPr>
          <w:rFonts w:ascii="Times New Roman" w:hAnsi="Times New Roman"/>
          <w:sz w:val="24"/>
          <w:szCs w:val="24"/>
        </w:rPr>
        <w:t>kupujícímu</w:t>
      </w:r>
      <w:r w:rsidRPr="00974AD4">
        <w:rPr>
          <w:rFonts w:ascii="Times New Roman" w:hAnsi="Times New Roman"/>
          <w:sz w:val="24"/>
          <w:szCs w:val="24"/>
        </w:rPr>
        <w:t xml:space="preserve"> nárok na zaplacení smluvní pokuty, je </w:t>
      </w:r>
      <w:r>
        <w:rPr>
          <w:rFonts w:ascii="Times New Roman" w:hAnsi="Times New Roman"/>
          <w:sz w:val="24"/>
          <w:szCs w:val="24"/>
        </w:rPr>
        <w:t>kupující</w:t>
      </w:r>
      <w:r w:rsidRPr="00974AD4">
        <w:rPr>
          <w:rFonts w:ascii="Times New Roman" w:hAnsi="Times New Roman"/>
          <w:sz w:val="24"/>
          <w:szCs w:val="24"/>
        </w:rPr>
        <w:t xml:space="preserve"> oprávněn tuto smluvní pokutu, po jejím vyúčtování a splatnosti, jednostranně započíst s nárokem </w:t>
      </w:r>
      <w:r>
        <w:rPr>
          <w:rFonts w:ascii="Times New Roman" w:hAnsi="Times New Roman"/>
          <w:sz w:val="24"/>
          <w:szCs w:val="24"/>
        </w:rPr>
        <w:t>prodávajícího</w:t>
      </w:r>
      <w:r w:rsidRPr="00974AD4">
        <w:rPr>
          <w:rFonts w:ascii="Times New Roman" w:hAnsi="Times New Roman"/>
          <w:sz w:val="24"/>
          <w:szCs w:val="24"/>
        </w:rPr>
        <w:t xml:space="preserve"> na úhradu </w:t>
      </w:r>
      <w:r>
        <w:rPr>
          <w:rFonts w:ascii="Times New Roman" w:hAnsi="Times New Roman"/>
          <w:sz w:val="24"/>
          <w:szCs w:val="24"/>
        </w:rPr>
        <w:t>kupní ceny</w:t>
      </w:r>
      <w:r w:rsidRPr="00974AD4">
        <w:rPr>
          <w:rFonts w:ascii="Times New Roman" w:hAnsi="Times New Roman"/>
          <w:sz w:val="24"/>
          <w:szCs w:val="24"/>
        </w:rPr>
        <w:t xml:space="preserve">.  </w:t>
      </w:r>
    </w:p>
    <w:p w:rsidR="00A91D5B" w:rsidRDefault="00A91D5B" w:rsidP="003E0734">
      <w:pPr>
        <w:tabs>
          <w:tab w:val="left" w:pos="426"/>
        </w:tabs>
        <w:spacing w:before="160" w:after="0" w:line="276" w:lineRule="auto"/>
        <w:ind w:left="720" w:hanging="720"/>
        <w:jc w:val="both"/>
        <w:rPr>
          <w:rFonts w:ascii="Times New Roman" w:hAnsi="Times New Roman"/>
          <w:sz w:val="24"/>
          <w:szCs w:val="24"/>
        </w:rPr>
      </w:pPr>
      <w:r>
        <w:rPr>
          <w:rFonts w:ascii="Times New Roman" w:hAnsi="Times New Roman"/>
          <w:sz w:val="24"/>
          <w:szCs w:val="24"/>
        </w:rPr>
        <w:t>8.4</w:t>
      </w:r>
      <w:r w:rsidRPr="0085352E">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85352E">
        <w:rPr>
          <w:rFonts w:ascii="Times New Roman" w:hAnsi="Times New Roman"/>
          <w:sz w:val="24"/>
          <w:szCs w:val="24"/>
        </w:rPr>
        <w:t xml:space="preserve">V případě prodlení </w:t>
      </w:r>
      <w:r>
        <w:rPr>
          <w:rFonts w:ascii="Times New Roman" w:hAnsi="Times New Roman"/>
          <w:sz w:val="24"/>
          <w:szCs w:val="24"/>
        </w:rPr>
        <w:t>kupujícího</w:t>
      </w:r>
      <w:r w:rsidRPr="0085352E">
        <w:rPr>
          <w:rFonts w:ascii="Times New Roman" w:hAnsi="Times New Roman"/>
          <w:sz w:val="24"/>
          <w:szCs w:val="24"/>
        </w:rPr>
        <w:t xml:space="preserve"> </w:t>
      </w:r>
      <w:r>
        <w:rPr>
          <w:rFonts w:ascii="Times New Roman" w:hAnsi="Times New Roman"/>
          <w:sz w:val="24"/>
          <w:szCs w:val="24"/>
        </w:rPr>
        <w:t>s úhradou faktury</w:t>
      </w:r>
      <w:r w:rsidRPr="0085352E">
        <w:rPr>
          <w:rFonts w:ascii="Times New Roman" w:hAnsi="Times New Roman"/>
          <w:sz w:val="24"/>
          <w:szCs w:val="24"/>
        </w:rPr>
        <w:t xml:space="preserve"> zavazuje se </w:t>
      </w:r>
      <w:r>
        <w:rPr>
          <w:rFonts w:ascii="Times New Roman" w:hAnsi="Times New Roman"/>
          <w:sz w:val="24"/>
          <w:szCs w:val="24"/>
        </w:rPr>
        <w:t>kupující</w:t>
      </w:r>
      <w:r w:rsidRPr="0085352E">
        <w:rPr>
          <w:rFonts w:ascii="Times New Roman" w:hAnsi="Times New Roman"/>
          <w:sz w:val="24"/>
          <w:szCs w:val="24"/>
        </w:rPr>
        <w:t xml:space="preserve"> zaplatit </w:t>
      </w:r>
      <w:r>
        <w:rPr>
          <w:rFonts w:ascii="Times New Roman" w:hAnsi="Times New Roman"/>
          <w:sz w:val="24"/>
          <w:szCs w:val="24"/>
        </w:rPr>
        <w:t>prodávajícímu</w:t>
      </w:r>
      <w:r w:rsidRPr="0085352E">
        <w:rPr>
          <w:rFonts w:ascii="Times New Roman" w:hAnsi="Times New Roman"/>
          <w:sz w:val="24"/>
          <w:szCs w:val="24"/>
        </w:rPr>
        <w:t xml:space="preserve"> </w:t>
      </w:r>
      <w:r>
        <w:rPr>
          <w:rFonts w:ascii="Times New Roman" w:hAnsi="Times New Roman"/>
          <w:sz w:val="24"/>
          <w:szCs w:val="24"/>
        </w:rPr>
        <w:t xml:space="preserve">zákonný </w:t>
      </w:r>
      <w:r w:rsidRPr="0085352E">
        <w:rPr>
          <w:rFonts w:ascii="Times New Roman" w:hAnsi="Times New Roman"/>
          <w:sz w:val="24"/>
          <w:szCs w:val="24"/>
        </w:rPr>
        <w:t>úrok z</w:t>
      </w:r>
      <w:r>
        <w:rPr>
          <w:rFonts w:ascii="Times New Roman" w:hAnsi="Times New Roman"/>
          <w:sz w:val="24"/>
          <w:szCs w:val="24"/>
        </w:rPr>
        <w:t> </w:t>
      </w:r>
      <w:r w:rsidRPr="0085352E">
        <w:rPr>
          <w:rFonts w:ascii="Times New Roman" w:hAnsi="Times New Roman"/>
          <w:sz w:val="24"/>
          <w:szCs w:val="24"/>
        </w:rPr>
        <w:t>prodlení</w:t>
      </w:r>
      <w:r>
        <w:rPr>
          <w:rFonts w:ascii="Times New Roman" w:hAnsi="Times New Roman"/>
          <w:sz w:val="24"/>
          <w:szCs w:val="24"/>
        </w:rPr>
        <w:t>.</w:t>
      </w:r>
    </w:p>
    <w:p w:rsidR="00A91D5B" w:rsidRDefault="00A91D5B" w:rsidP="00D42D2B">
      <w:pPr>
        <w:spacing w:after="0" w:line="276" w:lineRule="auto"/>
        <w:jc w:val="center"/>
        <w:rPr>
          <w:rFonts w:ascii="Times New Roman" w:hAnsi="Times New Roman"/>
          <w:b/>
          <w:sz w:val="24"/>
          <w:szCs w:val="24"/>
        </w:rPr>
      </w:pPr>
      <w:r>
        <w:rPr>
          <w:rFonts w:ascii="Times New Roman" w:hAnsi="Times New Roman"/>
          <w:b/>
          <w:sz w:val="24"/>
          <w:szCs w:val="24"/>
        </w:rPr>
        <w:t>IX</w:t>
      </w:r>
      <w:r w:rsidRPr="0085352E">
        <w:rPr>
          <w:rFonts w:ascii="Times New Roman" w:hAnsi="Times New Roman"/>
          <w:b/>
          <w:sz w:val="24"/>
          <w:szCs w:val="24"/>
        </w:rPr>
        <w:t>.</w:t>
      </w:r>
    </w:p>
    <w:p w:rsidR="00A91D5B" w:rsidRPr="0085352E" w:rsidRDefault="00A91D5B" w:rsidP="00D42D2B">
      <w:pPr>
        <w:spacing w:after="0" w:line="276" w:lineRule="auto"/>
        <w:jc w:val="center"/>
        <w:rPr>
          <w:rFonts w:ascii="Times New Roman" w:hAnsi="Times New Roman"/>
          <w:b/>
          <w:sz w:val="24"/>
          <w:szCs w:val="24"/>
        </w:rPr>
      </w:pPr>
      <w:r>
        <w:rPr>
          <w:rFonts w:ascii="Times New Roman" w:hAnsi="Times New Roman"/>
          <w:b/>
          <w:sz w:val="24"/>
          <w:szCs w:val="24"/>
        </w:rPr>
        <w:t>Ukončení smluvního vztahu</w:t>
      </w:r>
    </w:p>
    <w:p w:rsidR="00A91D5B" w:rsidRPr="00D42D2B" w:rsidRDefault="00A91D5B" w:rsidP="008F577A">
      <w:pPr>
        <w:tabs>
          <w:tab w:val="left" w:pos="284"/>
          <w:tab w:val="left" w:pos="426"/>
        </w:tabs>
        <w:spacing w:before="120" w:after="0" w:line="276" w:lineRule="auto"/>
        <w:ind w:left="720" w:hanging="720"/>
        <w:jc w:val="both"/>
        <w:rPr>
          <w:rFonts w:ascii="Times New Roman" w:hAnsi="Times New Roman"/>
          <w:sz w:val="24"/>
          <w:szCs w:val="24"/>
        </w:rPr>
      </w:pPr>
      <w:r>
        <w:rPr>
          <w:rFonts w:ascii="Times New Roman" w:hAnsi="Times New Roman"/>
          <w:sz w:val="24"/>
          <w:szCs w:val="24"/>
        </w:rPr>
        <w:t>9.1.</w:t>
      </w:r>
      <w:r w:rsidRPr="00D42D2B">
        <w:rPr>
          <w:rFonts w:ascii="Times New Roman" w:hAnsi="Times New Roman"/>
          <w:sz w:val="24"/>
          <w:szCs w:val="24"/>
        </w:rPr>
        <w:tab/>
      </w:r>
      <w:r>
        <w:rPr>
          <w:rFonts w:ascii="Times New Roman" w:hAnsi="Times New Roman"/>
          <w:sz w:val="24"/>
          <w:szCs w:val="24"/>
        </w:rPr>
        <w:tab/>
      </w:r>
      <w:r w:rsidRPr="00D42D2B">
        <w:rPr>
          <w:rFonts w:ascii="Times New Roman" w:hAnsi="Times New Roman"/>
          <w:sz w:val="24"/>
          <w:szCs w:val="24"/>
        </w:rPr>
        <w:t>Smluvní strany mohou smlouvu ukončit doh</w:t>
      </w:r>
      <w:r>
        <w:rPr>
          <w:rFonts w:ascii="Times New Roman" w:hAnsi="Times New Roman"/>
          <w:sz w:val="24"/>
          <w:szCs w:val="24"/>
        </w:rPr>
        <w:t xml:space="preserve">odou nebo odstoupením. Dohoda o zrušení </w:t>
      </w:r>
      <w:r w:rsidRPr="00D42D2B">
        <w:rPr>
          <w:rFonts w:ascii="Times New Roman" w:hAnsi="Times New Roman"/>
          <w:sz w:val="24"/>
          <w:szCs w:val="24"/>
        </w:rPr>
        <w:t>práv a závazků musí být písemná, jinak je neplatná.</w:t>
      </w:r>
    </w:p>
    <w:p w:rsidR="00A91D5B" w:rsidRPr="00D42D2B" w:rsidRDefault="00A91D5B" w:rsidP="008F577A">
      <w:pPr>
        <w:tabs>
          <w:tab w:val="left" w:pos="426"/>
        </w:tabs>
        <w:spacing w:before="160" w:after="0" w:line="276" w:lineRule="auto"/>
        <w:jc w:val="both"/>
        <w:rPr>
          <w:rFonts w:ascii="Times New Roman" w:hAnsi="Times New Roman"/>
          <w:sz w:val="24"/>
          <w:szCs w:val="24"/>
        </w:rPr>
      </w:pPr>
      <w:r>
        <w:rPr>
          <w:rFonts w:ascii="Times New Roman" w:hAnsi="Times New Roman"/>
          <w:sz w:val="24"/>
          <w:szCs w:val="24"/>
        </w:rPr>
        <w:lastRenderedPageBreak/>
        <w:t>9.2.</w:t>
      </w:r>
      <w:r>
        <w:rPr>
          <w:rFonts w:ascii="Times New Roman" w:hAnsi="Times New Roman"/>
          <w:sz w:val="24"/>
          <w:szCs w:val="24"/>
        </w:rPr>
        <w:tab/>
      </w:r>
      <w:r>
        <w:rPr>
          <w:rFonts w:ascii="Times New Roman" w:hAnsi="Times New Roman"/>
          <w:sz w:val="24"/>
          <w:szCs w:val="24"/>
        </w:rPr>
        <w:tab/>
        <w:t xml:space="preserve">Prodávající i kupující </w:t>
      </w:r>
      <w:r w:rsidRPr="00D42D2B">
        <w:rPr>
          <w:rFonts w:ascii="Times New Roman" w:hAnsi="Times New Roman"/>
          <w:sz w:val="24"/>
          <w:szCs w:val="24"/>
        </w:rPr>
        <w:t xml:space="preserve">jsou oprávněni od smlouvy odstoupit z důvodů uvedených v </w:t>
      </w:r>
      <w:r>
        <w:rPr>
          <w:rFonts w:ascii="Times New Roman" w:hAnsi="Times New Roman"/>
          <w:sz w:val="24"/>
          <w:szCs w:val="24"/>
        </w:rPr>
        <w:tab/>
      </w:r>
      <w:r>
        <w:rPr>
          <w:rFonts w:ascii="Times New Roman" w:hAnsi="Times New Roman"/>
          <w:sz w:val="24"/>
          <w:szCs w:val="24"/>
        </w:rPr>
        <w:tab/>
      </w:r>
      <w:r w:rsidRPr="00D42D2B">
        <w:rPr>
          <w:rFonts w:ascii="Times New Roman" w:hAnsi="Times New Roman"/>
          <w:sz w:val="24"/>
          <w:szCs w:val="24"/>
        </w:rPr>
        <w:t>občanském zákoníku</w:t>
      </w:r>
      <w:r>
        <w:rPr>
          <w:rFonts w:ascii="Times New Roman" w:hAnsi="Times New Roman"/>
          <w:sz w:val="24"/>
          <w:szCs w:val="24"/>
        </w:rPr>
        <w:t>.</w:t>
      </w:r>
    </w:p>
    <w:p w:rsidR="00A91D5B" w:rsidRDefault="00A91D5B" w:rsidP="008F577A">
      <w:pPr>
        <w:tabs>
          <w:tab w:val="left" w:pos="426"/>
        </w:tabs>
        <w:spacing w:before="160" w:after="0" w:line="276" w:lineRule="auto"/>
        <w:ind w:left="720" w:hanging="720"/>
        <w:jc w:val="both"/>
        <w:rPr>
          <w:rFonts w:ascii="Times New Roman" w:hAnsi="Times New Roman"/>
          <w:sz w:val="24"/>
          <w:szCs w:val="24"/>
        </w:rPr>
      </w:pPr>
      <w:proofErr w:type="gramStart"/>
      <w:r>
        <w:rPr>
          <w:rFonts w:ascii="Times New Roman" w:hAnsi="Times New Roman"/>
          <w:sz w:val="24"/>
          <w:szCs w:val="24"/>
        </w:rPr>
        <w:t>9.3</w:t>
      </w:r>
      <w:proofErr w:type="gramEnd"/>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sidR="00CE3924">
        <w:rPr>
          <w:rFonts w:ascii="Times New Roman" w:hAnsi="Times New Roman"/>
          <w:sz w:val="24"/>
          <w:szCs w:val="24"/>
        </w:rPr>
        <w:t xml:space="preserve">Dle dohody stran je </w:t>
      </w:r>
      <w:r w:rsidRPr="00D42D2B">
        <w:rPr>
          <w:rFonts w:ascii="Times New Roman" w:hAnsi="Times New Roman"/>
          <w:sz w:val="24"/>
          <w:szCs w:val="24"/>
        </w:rPr>
        <w:t>oprávněn odstoup</w:t>
      </w:r>
      <w:r w:rsidR="00CE3924">
        <w:rPr>
          <w:rFonts w:ascii="Times New Roman" w:hAnsi="Times New Roman"/>
          <w:sz w:val="24"/>
          <w:szCs w:val="24"/>
        </w:rPr>
        <w:t>it od smlouvy, pokud prodávající</w:t>
      </w:r>
      <w:r w:rsidRPr="00D42D2B">
        <w:rPr>
          <w:rFonts w:ascii="Times New Roman" w:hAnsi="Times New Roman"/>
          <w:sz w:val="24"/>
          <w:szCs w:val="24"/>
        </w:rPr>
        <w:t xml:space="preserve"> podstatně porušuje smlouvu. </w:t>
      </w:r>
      <w:r>
        <w:rPr>
          <w:rFonts w:ascii="Times New Roman" w:hAnsi="Times New Roman"/>
          <w:sz w:val="24"/>
          <w:szCs w:val="24"/>
        </w:rPr>
        <w:t>Za podstatné porušení smlouvy se považuje zejména prodlení prodávajícího  s řádným odevzdáním předmětu koupě delším než 10 dnů.</w:t>
      </w:r>
    </w:p>
    <w:p w:rsidR="00A91D5B" w:rsidRDefault="00A91D5B" w:rsidP="009E72C6">
      <w:pPr>
        <w:tabs>
          <w:tab w:val="left" w:pos="426"/>
        </w:tabs>
        <w:spacing w:before="160" w:after="0" w:line="276" w:lineRule="auto"/>
        <w:ind w:left="720" w:hanging="720"/>
        <w:jc w:val="both"/>
        <w:rPr>
          <w:rFonts w:ascii="Times New Roman" w:hAnsi="Times New Roman"/>
          <w:sz w:val="24"/>
          <w:szCs w:val="24"/>
        </w:rPr>
      </w:pPr>
      <w:proofErr w:type="gramStart"/>
      <w:r>
        <w:rPr>
          <w:rFonts w:ascii="Times New Roman" w:hAnsi="Times New Roman"/>
          <w:sz w:val="24"/>
          <w:szCs w:val="24"/>
        </w:rPr>
        <w:t>9.4</w:t>
      </w:r>
      <w:proofErr w:type="gramEnd"/>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sidRPr="009E72C6">
        <w:rPr>
          <w:rFonts w:ascii="Times New Roman" w:hAnsi="Times New Roman"/>
          <w:sz w:val="24"/>
          <w:szCs w:val="24"/>
        </w:rPr>
        <w:t>Kupující má dále</w:t>
      </w:r>
      <w:r w:rsidR="00CE3924">
        <w:rPr>
          <w:rFonts w:ascii="Times New Roman" w:hAnsi="Times New Roman"/>
          <w:sz w:val="24"/>
          <w:szCs w:val="24"/>
        </w:rPr>
        <w:t xml:space="preserve"> dle dohody stran</w:t>
      </w:r>
      <w:r w:rsidRPr="009E72C6">
        <w:rPr>
          <w:rFonts w:ascii="Times New Roman" w:hAnsi="Times New Roman"/>
          <w:sz w:val="24"/>
          <w:szCs w:val="24"/>
        </w:rPr>
        <w:t xml:space="preserve"> právo odstoupit od smlouvy v případě, že dodaný předmět koupě nesplní některý z vymezených technických parametrů uvedených v právních předpisech či </w:t>
      </w:r>
      <w:r w:rsidRPr="009E72C6">
        <w:rPr>
          <w:rFonts w:ascii="Times New Roman" w:hAnsi="Times New Roman"/>
          <w:sz w:val="24"/>
          <w:szCs w:val="24"/>
        </w:rPr>
        <w:tab/>
        <w:t xml:space="preserve">v příloze č. 1 této smlouvy, popřípadě pokud nebude splňovat požadavky na jeho vybavení, neboť nesplnění těchto požadavků považují účastníci za podstatné porušení smlouvy. </w:t>
      </w:r>
    </w:p>
    <w:p w:rsidR="00A91D5B" w:rsidRDefault="00A91D5B" w:rsidP="008F577A">
      <w:pPr>
        <w:tabs>
          <w:tab w:val="left" w:pos="426"/>
        </w:tabs>
        <w:spacing w:before="160" w:after="0" w:line="276" w:lineRule="auto"/>
        <w:jc w:val="both"/>
        <w:rPr>
          <w:rFonts w:ascii="Times New Roman" w:hAnsi="Times New Roman"/>
          <w:sz w:val="24"/>
          <w:szCs w:val="24"/>
        </w:rPr>
      </w:pPr>
      <w:r>
        <w:rPr>
          <w:rFonts w:ascii="Times New Roman" w:hAnsi="Times New Roman"/>
          <w:sz w:val="24"/>
          <w:szCs w:val="24"/>
        </w:rPr>
        <w:t>9.5.</w:t>
      </w:r>
      <w:r>
        <w:rPr>
          <w:rFonts w:ascii="Times New Roman" w:hAnsi="Times New Roman"/>
          <w:sz w:val="24"/>
          <w:szCs w:val="24"/>
        </w:rPr>
        <w:tab/>
      </w:r>
      <w:r>
        <w:rPr>
          <w:rFonts w:ascii="Times New Roman" w:hAnsi="Times New Roman"/>
          <w:sz w:val="24"/>
          <w:szCs w:val="24"/>
        </w:rPr>
        <w:tab/>
      </w:r>
      <w:r w:rsidRPr="00D42D2B">
        <w:rPr>
          <w:rFonts w:ascii="Times New Roman" w:hAnsi="Times New Roman"/>
          <w:sz w:val="24"/>
          <w:szCs w:val="24"/>
        </w:rPr>
        <w:t xml:space="preserve">Odstoupení musí mít písemnou formu a je účinné okamžikem doručení druhé smluvní </w:t>
      </w:r>
      <w:r>
        <w:rPr>
          <w:rFonts w:ascii="Times New Roman" w:hAnsi="Times New Roman"/>
          <w:sz w:val="24"/>
          <w:szCs w:val="24"/>
        </w:rPr>
        <w:tab/>
      </w:r>
      <w:r>
        <w:rPr>
          <w:rFonts w:ascii="Times New Roman" w:hAnsi="Times New Roman"/>
          <w:sz w:val="24"/>
          <w:szCs w:val="24"/>
        </w:rPr>
        <w:tab/>
      </w:r>
      <w:r w:rsidRPr="00D42D2B">
        <w:rPr>
          <w:rFonts w:ascii="Times New Roman" w:hAnsi="Times New Roman"/>
          <w:sz w:val="24"/>
          <w:szCs w:val="24"/>
        </w:rPr>
        <w:t>straně.</w:t>
      </w:r>
    </w:p>
    <w:p w:rsidR="00A91D5B" w:rsidRPr="00D42D2B" w:rsidRDefault="00A91D5B" w:rsidP="008F577A">
      <w:pPr>
        <w:tabs>
          <w:tab w:val="left" w:pos="426"/>
        </w:tabs>
        <w:spacing w:before="160" w:after="0" w:line="276" w:lineRule="auto"/>
        <w:jc w:val="both"/>
        <w:rPr>
          <w:rFonts w:ascii="Times New Roman" w:hAnsi="Times New Roman"/>
          <w:sz w:val="24"/>
          <w:szCs w:val="24"/>
        </w:rPr>
      </w:pPr>
    </w:p>
    <w:p w:rsidR="00A91D5B" w:rsidRDefault="00A91D5B" w:rsidP="006D34AC">
      <w:pPr>
        <w:spacing w:after="0" w:line="276" w:lineRule="auto"/>
        <w:jc w:val="center"/>
        <w:rPr>
          <w:rFonts w:ascii="Times New Roman" w:hAnsi="Times New Roman"/>
          <w:b/>
          <w:sz w:val="24"/>
          <w:szCs w:val="24"/>
        </w:rPr>
      </w:pPr>
      <w:r>
        <w:rPr>
          <w:rFonts w:ascii="Times New Roman" w:hAnsi="Times New Roman"/>
          <w:b/>
          <w:sz w:val="24"/>
          <w:szCs w:val="24"/>
        </w:rPr>
        <w:t>X</w:t>
      </w:r>
      <w:r w:rsidRPr="0085352E">
        <w:rPr>
          <w:rFonts w:ascii="Times New Roman" w:hAnsi="Times New Roman"/>
          <w:b/>
          <w:sz w:val="24"/>
          <w:szCs w:val="24"/>
        </w:rPr>
        <w:t>.</w:t>
      </w:r>
    </w:p>
    <w:p w:rsidR="00A91D5B" w:rsidRDefault="00A91D5B" w:rsidP="006D34AC">
      <w:pPr>
        <w:spacing w:after="0" w:line="276" w:lineRule="auto"/>
        <w:jc w:val="center"/>
        <w:rPr>
          <w:rFonts w:ascii="Times New Roman" w:hAnsi="Times New Roman"/>
          <w:b/>
          <w:sz w:val="24"/>
          <w:szCs w:val="24"/>
        </w:rPr>
      </w:pPr>
      <w:r>
        <w:rPr>
          <w:rFonts w:ascii="Times New Roman" w:hAnsi="Times New Roman"/>
          <w:b/>
          <w:sz w:val="24"/>
          <w:szCs w:val="24"/>
        </w:rPr>
        <w:t>Rozhodné právo a volba soudu</w:t>
      </w:r>
    </w:p>
    <w:p w:rsidR="00A91D5B" w:rsidRPr="00D42D2B" w:rsidRDefault="00A91D5B" w:rsidP="008F577A">
      <w:pPr>
        <w:tabs>
          <w:tab w:val="left" w:pos="426"/>
          <w:tab w:val="left" w:pos="709"/>
        </w:tabs>
        <w:spacing w:before="120" w:after="0" w:line="276" w:lineRule="auto"/>
        <w:jc w:val="both"/>
        <w:rPr>
          <w:rFonts w:ascii="Times New Roman" w:hAnsi="Times New Roman"/>
          <w:sz w:val="24"/>
          <w:szCs w:val="24"/>
        </w:rPr>
      </w:pPr>
      <w:r>
        <w:rPr>
          <w:rFonts w:ascii="Times New Roman" w:hAnsi="Times New Roman"/>
          <w:sz w:val="24"/>
          <w:szCs w:val="24"/>
        </w:rPr>
        <w:t>10.1.</w:t>
      </w:r>
      <w:r>
        <w:rPr>
          <w:rFonts w:ascii="Times New Roman" w:hAnsi="Times New Roman"/>
          <w:sz w:val="24"/>
          <w:szCs w:val="24"/>
        </w:rPr>
        <w:tab/>
      </w:r>
      <w:r w:rsidRPr="00D42D2B">
        <w:rPr>
          <w:rFonts w:ascii="Times New Roman" w:hAnsi="Times New Roman"/>
          <w:sz w:val="24"/>
          <w:szCs w:val="24"/>
        </w:rPr>
        <w:t xml:space="preserve">Smluvní strany se výslovně dohodly, že právní vztahy založené touto smlouvou se řídí </w:t>
      </w:r>
      <w:r>
        <w:rPr>
          <w:rFonts w:ascii="Times New Roman" w:hAnsi="Times New Roman"/>
          <w:sz w:val="24"/>
          <w:szCs w:val="24"/>
        </w:rPr>
        <w:tab/>
      </w:r>
      <w:r>
        <w:rPr>
          <w:rFonts w:ascii="Times New Roman" w:hAnsi="Times New Roman"/>
          <w:sz w:val="24"/>
          <w:szCs w:val="24"/>
        </w:rPr>
        <w:tab/>
      </w:r>
      <w:r w:rsidRPr="00D42D2B">
        <w:rPr>
          <w:rFonts w:ascii="Times New Roman" w:hAnsi="Times New Roman"/>
          <w:sz w:val="24"/>
          <w:szCs w:val="24"/>
        </w:rPr>
        <w:t>právním řádem České republiky.</w:t>
      </w:r>
    </w:p>
    <w:p w:rsidR="00A91D5B" w:rsidRPr="00D42D2B" w:rsidRDefault="00A91D5B" w:rsidP="008F577A">
      <w:pPr>
        <w:spacing w:before="160" w:after="0" w:line="276" w:lineRule="auto"/>
        <w:ind w:left="703" w:hanging="703"/>
        <w:jc w:val="both"/>
        <w:rPr>
          <w:rFonts w:ascii="Times New Roman" w:hAnsi="Times New Roman"/>
          <w:sz w:val="24"/>
          <w:szCs w:val="24"/>
        </w:rPr>
      </w:pPr>
      <w:r>
        <w:rPr>
          <w:rFonts w:ascii="Times New Roman" w:hAnsi="Times New Roman"/>
          <w:sz w:val="24"/>
          <w:szCs w:val="24"/>
        </w:rPr>
        <w:t>10.2.</w:t>
      </w:r>
      <w:r>
        <w:rPr>
          <w:rFonts w:ascii="Times New Roman" w:hAnsi="Times New Roman"/>
          <w:sz w:val="24"/>
          <w:szCs w:val="24"/>
        </w:rPr>
        <w:tab/>
      </w:r>
      <w:r>
        <w:rPr>
          <w:rFonts w:ascii="Times New Roman" w:hAnsi="Times New Roman"/>
          <w:sz w:val="24"/>
          <w:szCs w:val="24"/>
        </w:rPr>
        <w:tab/>
      </w:r>
      <w:r w:rsidRPr="00D42D2B">
        <w:rPr>
          <w:rFonts w:ascii="Times New Roman" w:hAnsi="Times New Roman"/>
          <w:sz w:val="24"/>
          <w:szCs w:val="24"/>
        </w:rPr>
        <w:t xml:space="preserve">Smluvní strany se zavazují veškeré spory přednostně řešit smírnou cestou. Dále se </w:t>
      </w:r>
      <w:r>
        <w:rPr>
          <w:rFonts w:ascii="Times New Roman" w:hAnsi="Times New Roman"/>
          <w:sz w:val="24"/>
          <w:szCs w:val="24"/>
        </w:rPr>
        <w:tab/>
      </w:r>
      <w:r w:rsidRPr="00D42D2B">
        <w:rPr>
          <w:rFonts w:ascii="Times New Roman" w:hAnsi="Times New Roman"/>
          <w:sz w:val="24"/>
          <w:szCs w:val="24"/>
        </w:rPr>
        <w:t>smluvní strany výslovně dohodly, že příslušný</w:t>
      </w:r>
      <w:r>
        <w:rPr>
          <w:rFonts w:ascii="Times New Roman" w:hAnsi="Times New Roman"/>
          <w:sz w:val="24"/>
          <w:szCs w:val="24"/>
        </w:rPr>
        <w:t xml:space="preserve"> k projednávání sporů, které se  </w:t>
      </w:r>
      <w:r w:rsidRPr="00D42D2B">
        <w:rPr>
          <w:rFonts w:ascii="Times New Roman" w:hAnsi="Times New Roman"/>
          <w:sz w:val="24"/>
          <w:szCs w:val="24"/>
        </w:rPr>
        <w:t xml:space="preserve">nepodařilo vyřešit smírně, bude věcně a místně příslušný obecný soud </w:t>
      </w:r>
      <w:r>
        <w:rPr>
          <w:rFonts w:ascii="Times New Roman" w:hAnsi="Times New Roman"/>
          <w:sz w:val="24"/>
          <w:szCs w:val="24"/>
        </w:rPr>
        <w:t>kupujícího</w:t>
      </w:r>
      <w:r w:rsidRPr="00D42D2B">
        <w:rPr>
          <w:rFonts w:ascii="Times New Roman" w:hAnsi="Times New Roman"/>
          <w:sz w:val="24"/>
          <w:szCs w:val="24"/>
        </w:rPr>
        <w:t>.</w:t>
      </w:r>
    </w:p>
    <w:p w:rsidR="00A91D5B" w:rsidRPr="0085352E" w:rsidRDefault="00A91D5B" w:rsidP="00D42D2B">
      <w:pPr>
        <w:tabs>
          <w:tab w:val="left" w:pos="426"/>
        </w:tabs>
        <w:spacing w:after="0" w:line="276" w:lineRule="auto"/>
        <w:jc w:val="both"/>
        <w:rPr>
          <w:rFonts w:ascii="Times New Roman" w:hAnsi="Times New Roman"/>
          <w:sz w:val="24"/>
          <w:szCs w:val="24"/>
        </w:rPr>
      </w:pPr>
    </w:p>
    <w:p w:rsidR="00A91D5B" w:rsidRPr="0085352E" w:rsidRDefault="00A91D5B" w:rsidP="003322FF">
      <w:pPr>
        <w:spacing w:after="0" w:line="276" w:lineRule="auto"/>
        <w:jc w:val="center"/>
        <w:rPr>
          <w:rFonts w:ascii="Times New Roman" w:hAnsi="Times New Roman"/>
          <w:b/>
          <w:sz w:val="24"/>
          <w:szCs w:val="24"/>
        </w:rPr>
      </w:pPr>
      <w:r>
        <w:rPr>
          <w:rFonts w:ascii="Times New Roman" w:hAnsi="Times New Roman"/>
          <w:b/>
          <w:sz w:val="24"/>
          <w:szCs w:val="24"/>
        </w:rPr>
        <w:t>XI</w:t>
      </w:r>
      <w:r w:rsidRPr="0085352E">
        <w:rPr>
          <w:rFonts w:ascii="Times New Roman" w:hAnsi="Times New Roman"/>
          <w:b/>
          <w:sz w:val="24"/>
          <w:szCs w:val="24"/>
        </w:rPr>
        <w:t>.</w:t>
      </w:r>
    </w:p>
    <w:p w:rsidR="00A91D5B" w:rsidRDefault="00A91D5B" w:rsidP="003322FF">
      <w:pPr>
        <w:spacing w:after="0" w:line="276" w:lineRule="auto"/>
        <w:jc w:val="center"/>
        <w:rPr>
          <w:rFonts w:ascii="Times New Roman" w:hAnsi="Times New Roman"/>
          <w:b/>
          <w:sz w:val="24"/>
          <w:szCs w:val="24"/>
        </w:rPr>
      </w:pPr>
      <w:r w:rsidRPr="0085352E">
        <w:rPr>
          <w:rFonts w:ascii="Times New Roman" w:hAnsi="Times New Roman"/>
          <w:b/>
          <w:sz w:val="24"/>
          <w:szCs w:val="24"/>
        </w:rPr>
        <w:t>Závěrečná ustanovení</w:t>
      </w:r>
    </w:p>
    <w:p w:rsidR="00A91D5B" w:rsidRDefault="00A91D5B" w:rsidP="00CF643F">
      <w:pPr>
        <w:numPr>
          <w:ilvl w:val="1"/>
          <w:numId w:val="7"/>
        </w:numPr>
        <w:tabs>
          <w:tab w:val="left" w:pos="-6663"/>
        </w:tabs>
        <w:spacing w:before="120" w:line="276" w:lineRule="auto"/>
        <w:ind w:left="720" w:hanging="720"/>
        <w:jc w:val="both"/>
        <w:rPr>
          <w:rFonts w:ascii="Times New Roman" w:hAnsi="Times New Roman"/>
          <w:sz w:val="24"/>
          <w:szCs w:val="24"/>
        </w:rPr>
      </w:pPr>
      <w:r>
        <w:rPr>
          <w:rFonts w:ascii="Times New Roman" w:hAnsi="Times New Roman"/>
          <w:sz w:val="24"/>
          <w:szCs w:val="24"/>
        </w:rPr>
        <w:t xml:space="preserve">   </w:t>
      </w:r>
      <w:r w:rsidRPr="00465F6D">
        <w:rPr>
          <w:rFonts w:ascii="Times New Roman" w:hAnsi="Times New Roman"/>
          <w:sz w:val="24"/>
          <w:szCs w:val="24"/>
        </w:rPr>
        <w:t>Na právní vztahy, výslovně v této smlouvě neupravené, se přiměřeně použijí ustanovení občanského zákoníku.</w:t>
      </w:r>
    </w:p>
    <w:p w:rsidR="00A91D5B" w:rsidRDefault="00A91D5B" w:rsidP="00CF643F">
      <w:pPr>
        <w:numPr>
          <w:ilvl w:val="1"/>
          <w:numId w:val="7"/>
        </w:numPr>
        <w:tabs>
          <w:tab w:val="clear" w:pos="480"/>
          <w:tab w:val="left" w:pos="-6663"/>
          <w:tab w:val="num" w:pos="720"/>
        </w:tabs>
        <w:spacing w:before="120" w:line="276" w:lineRule="auto"/>
        <w:ind w:left="720" w:hanging="720"/>
        <w:jc w:val="both"/>
        <w:rPr>
          <w:rFonts w:ascii="Times New Roman" w:hAnsi="Times New Roman"/>
          <w:sz w:val="24"/>
          <w:szCs w:val="24"/>
        </w:rPr>
      </w:pPr>
      <w:r w:rsidRPr="00465F6D">
        <w:rPr>
          <w:rFonts w:ascii="Times New Roman" w:hAnsi="Times New Roman"/>
          <w:sz w:val="24"/>
          <w:szCs w:val="24"/>
        </w:rPr>
        <w:t>Prodávající se zavazuje, že v souladu s § 2 písm. e) zákona č. 320/2001 Sb., o finanční kontrole ve veřejné správě a o změně některých zákonů, ve znění pozdějších předpisů, poskytne subjektům provádějícím audit a kontrolu všechny nezbytné informace týkající se předmětu koupě dle této smlouvy.</w:t>
      </w:r>
    </w:p>
    <w:p w:rsidR="00A91D5B" w:rsidRDefault="00A91D5B" w:rsidP="00CF643F">
      <w:pPr>
        <w:numPr>
          <w:ilvl w:val="1"/>
          <w:numId w:val="7"/>
        </w:numPr>
        <w:tabs>
          <w:tab w:val="clear" w:pos="480"/>
          <w:tab w:val="left" w:pos="-6663"/>
          <w:tab w:val="num" w:pos="720"/>
        </w:tabs>
        <w:spacing w:before="120" w:line="276" w:lineRule="auto"/>
        <w:ind w:left="720" w:hanging="720"/>
        <w:jc w:val="both"/>
        <w:rPr>
          <w:rFonts w:ascii="Times New Roman" w:hAnsi="Times New Roman"/>
          <w:sz w:val="24"/>
          <w:szCs w:val="24"/>
        </w:rPr>
      </w:pPr>
      <w:r w:rsidRPr="00465F6D">
        <w:rPr>
          <w:rFonts w:ascii="Times New Roman" w:hAnsi="Times New Roman"/>
          <w:sz w:val="24"/>
          <w:szCs w:val="24"/>
        </w:rPr>
        <w:t xml:space="preserve">Prodávající se zavazuje poskytnout na žádost kupujícího veškeré dokumenty týkající se předmětu koupě dle této smlouvy. Zároveň se prodávající zavazuje po stejnou dobu k archivaci veškerých písemných dokladů týkajících se plnění předmětu smlouvy. Zároveň je prodávající povinen poskytnout kupujícímu, popř. jiným osobám, které kupující určí, veškeré požadované informace, dokladovat svoji činnost, poskytovat veškerou dokumentaci vztahující se k předmětu koupě do 10 let od předání předmětu koupě. </w:t>
      </w:r>
    </w:p>
    <w:p w:rsidR="00A91D5B" w:rsidRDefault="00A91D5B" w:rsidP="00CF643F">
      <w:pPr>
        <w:numPr>
          <w:ilvl w:val="1"/>
          <w:numId w:val="7"/>
        </w:numPr>
        <w:tabs>
          <w:tab w:val="clear" w:pos="480"/>
          <w:tab w:val="left" w:pos="-6663"/>
          <w:tab w:val="num" w:pos="720"/>
        </w:tabs>
        <w:spacing w:before="120" w:line="276" w:lineRule="auto"/>
        <w:ind w:left="720" w:hanging="720"/>
        <w:jc w:val="both"/>
        <w:rPr>
          <w:rFonts w:ascii="Times New Roman" w:hAnsi="Times New Roman"/>
          <w:sz w:val="24"/>
          <w:szCs w:val="24"/>
        </w:rPr>
      </w:pPr>
      <w:r w:rsidRPr="00465F6D">
        <w:rPr>
          <w:rFonts w:ascii="Times New Roman" w:hAnsi="Times New Roman"/>
          <w:sz w:val="24"/>
          <w:szCs w:val="24"/>
        </w:rPr>
        <w:t>Tuto smlouvu lze doplňovat a měnit pouze na základě oboustranně uzavřených písemných dodatků.</w:t>
      </w:r>
    </w:p>
    <w:p w:rsidR="00A91D5B" w:rsidRDefault="00A91D5B" w:rsidP="00CF643F">
      <w:pPr>
        <w:numPr>
          <w:ilvl w:val="1"/>
          <w:numId w:val="7"/>
        </w:numPr>
        <w:tabs>
          <w:tab w:val="clear" w:pos="480"/>
          <w:tab w:val="left" w:pos="-6663"/>
          <w:tab w:val="num" w:pos="720"/>
        </w:tabs>
        <w:spacing w:before="120" w:line="276" w:lineRule="auto"/>
        <w:ind w:left="720" w:hanging="720"/>
        <w:jc w:val="both"/>
        <w:rPr>
          <w:rFonts w:ascii="Times New Roman" w:hAnsi="Times New Roman"/>
          <w:sz w:val="24"/>
          <w:szCs w:val="24"/>
        </w:rPr>
      </w:pPr>
      <w:r w:rsidRPr="00465F6D">
        <w:rPr>
          <w:rFonts w:ascii="Times New Roman" w:hAnsi="Times New Roman"/>
          <w:sz w:val="24"/>
          <w:szCs w:val="24"/>
        </w:rPr>
        <w:lastRenderedPageBreak/>
        <w:t>Smlouva je vyhotovena v pěti stejnopisech, z nichž kupující obdrží tři a prodávající dva stejnopisy.</w:t>
      </w:r>
    </w:p>
    <w:p w:rsidR="00A91D5B" w:rsidRDefault="00A91D5B" w:rsidP="00CF643F">
      <w:pPr>
        <w:numPr>
          <w:ilvl w:val="1"/>
          <w:numId w:val="7"/>
        </w:numPr>
        <w:tabs>
          <w:tab w:val="clear" w:pos="480"/>
          <w:tab w:val="left" w:pos="-6663"/>
          <w:tab w:val="num" w:pos="720"/>
        </w:tabs>
        <w:spacing w:before="120" w:line="276" w:lineRule="auto"/>
        <w:ind w:left="720" w:hanging="720"/>
        <w:jc w:val="both"/>
        <w:rPr>
          <w:rFonts w:ascii="Times New Roman" w:hAnsi="Times New Roman"/>
          <w:sz w:val="24"/>
          <w:szCs w:val="24"/>
        </w:rPr>
      </w:pPr>
      <w:r w:rsidRPr="00465F6D">
        <w:rPr>
          <w:rFonts w:ascii="Times New Roman" w:hAnsi="Times New Roman"/>
          <w:sz w:val="24"/>
          <w:szCs w:val="24"/>
        </w:rPr>
        <w:t>Práva a povinnosti z této smlouvy vyplývající přecházejí na právní nástupce smluvních stran.</w:t>
      </w:r>
    </w:p>
    <w:p w:rsidR="00A91D5B" w:rsidRDefault="00A91D5B" w:rsidP="00CF643F">
      <w:pPr>
        <w:numPr>
          <w:ilvl w:val="1"/>
          <w:numId w:val="7"/>
        </w:numPr>
        <w:tabs>
          <w:tab w:val="clear" w:pos="480"/>
          <w:tab w:val="left" w:pos="-6663"/>
          <w:tab w:val="num" w:pos="720"/>
        </w:tabs>
        <w:spacing w:before="120" w:line="276" w:lineRule="auto"/>
        <w:ind w:left="720" w:hanging="720"/>
        <w:jc w:val="both"/>
        <w:rPr>
          <w:rFonts w:ascii="Times New Roman" w:hAnsi="Times New Roman"/>
          <w:sz w:val="24"/>
          <w:szCs w:val="24"/>
        </w:rPr>
      </w:pPr>
      <w:r>
        <w:rPr>
          <w:rFonts w:ascii="Times New Roman" w:hAnsi="Times New Roman"/>
          <w:sz w:val="24"/>
          <w:szCs w:val="24"/>
        </w:rPr>
        <w:t xml:space="preserve">Tato smlouva podléhá povinnému uveřejnění dle zákona č. 340/2015 Sb., o registru smluv. Smluvní strany se dohodly, že tuto smlouvu zašle k uveřejnění do registru smluv kupující (město Náchod). </w:t>
      </w:r>
    </w:p>
    <w:p w:rsidR="00A91D5B" w:rsidRDefault="00A91D5B" w:rsidP="00CF643F">
      <w:pPr>
        <w:numPr>
          <w:ilvl w:val="1"/>
          <w:numId w:val="7"/>
        </w:numPr>
        <w:tabs>
          <w:tab w:val="clear" w:pos="480"/>
          <w:tab w:val="left" w:pos="-6663"/>
          <w:tab w:val="num" w:pos="720"/>
        </w:tabs>
        <w:spacing w:before="120" w:line="276" w:lineRule="auto"/>
        <w:ind w:left="720" w:hanging="720"/>
        <w:jc w:val="both"/>
        <w:rPr>
          <w:rFonts w:ascii="Times New Roman" w:hAnsi="Times New Roman"/>
          <w:sz w:val="24"/>
          <w:szCs w:val="24"/>
        </w:rPr>
      </w:pPr>
      <w:r w:rsidRPr="00465F6D">
        <w:rPr>
          <w:rFonts w:ascii="Times New Roman" w:hAnsi="Times New Roman"/>
          <w:sz w:val="24"/>
          <w:szCs w:val="24"/>
        </w:rPr>
        <w:t xml:space="preserve">Smlouva nabývá platnosti </w:t>
      </w:r>
      <w:r w:rsidRPr="004304C2">
        <w:rPr>
          <w:rFonts w:ascii="Times New Roman" w:hAnsi="Times New Roman"/>
          <w:sz w:val="24"/>
          <w:szCs w:val="24"/>
        </w:rPr>
        <w:t xml:space="preserve"> d</w:t>
      </w:r>
      <w:r w:rsidRPr="00465F6D">
        <w:rPr>
          <w:rFonts w:ascii="Times New Roman" w:hAnsi="Times New Roman"/>
          <w:sz w:val="24"/>
          <w:szCs w:val="24"/>
        </w:rPr>
        <w:t>nem oboustranného podpisu oprávněnými zástupci smluvních stran</w:t>
      </w:r>
      <w:r>
        <w:rPr>
          <w:rFonts w:ascii="Times New Roman" w:hAnsi="Times New Roman"/>
          <w:sz w:val="24"/>
          <w:szCs w:val="24"/>
        </w:rPr>
        <w:t xml:space="preserve"> a účinnosti dnem uveřejnění dle bodu 11.7.</w:t>
      </w:r>
    </w:p>
    <w:p w:rsidR="00A91D5B" w:rsidRDefault="00A91D5B" w:rsidP="00EB0A94">
      <w:pPr>
        <w:numPr>
          <w:ilvl w:val="1"/>
          <w:numId w:val="7"/>
        </w:numPr>
        <w:tabs>
          <w:tab w:val="clear" w:pos="480"/>
          <w:tab w:val="left" w:pos="-6663"/>
          <w:tab w:val="num" w:pos="720"/>
        </w:tabs>
        <w:spacing w:before="120" w:line="276" w:lineRule="auto"/>
        <w:ind w:left="720" w:hanging="720"/>
        <w:jc w:val="both"/>
        <w:rPr>
          <w:rFonts w:ascii="Times New Roman" w:hAnsi="Times New Roman"/>
          <w:sz w:val="24"/>
          <w:szCs w:val="24"/>
        </w:rPr>
      </w:pPr>
      <w:r w:rsidRPr="00465F6D">
        <w:rPr>
          <w:rFonts w:ascii="Times New Roman" w:hAnsi="Times New Roman"/>
          <w:sz w:val="24"/>
          <w:szCs w:val="24"/>
        </w:rPr>
        <w:t>Smluvní strany shodně prohlašují, že si tuto smlouvu před jejím podpisem přečetly a že byla uzavřena po vzájemném projednání podle jejich vážné vůle, určitě, srozumitelně a v souladu s dobrými mravy, a to, že se dohodly o celém jejím obsahu, což stvrzují svými podpisy.</w:t>
      </w:r>
    </w:p>
    <w:p w:rsidR="00A91D5B" w:rsidRPr="00465F6D" w:rsidRDefault="00A91D5B" w:rsidP="00EB0A94">
      <w:pPr>
        <w:numPr>
          <w:ilvl w:val="1"/>
          <w:numId w:val="7"/>
        </w:numPr>
        <w:tabs>
          <w:tab w:val="clear" w:pos="480"/>
          <w:tab w:val="left" w:pos="-6663"/>
          <w:tab w:val="num" w:pos="720"/>
        </w:tabs>
        <w:spacing w:before="120" w:line="276" w:lineRule="auto"/>
        <w:ind w:left="720" w:hanging="720"/>
        <w:jc w:val="both"/>
        <w:rPr>
          <w:rFonts w:ascii="Times New Roman" w:hAnsi="Times New Roman"/>
          <w:sz w:val="24"/>
          <w:szCs w:val="24"/>
        </w:rPr>
      </w:pPr>
      <w:r w:rsidRPr="00465F6D">
        <w:rPr>
          <w:rFonts w:ascii="Times New Roman" w:hAnsi="Times New Roman"/>
          <w:sz w:val="24"/>
          <w:szCs w:val="24"/>
        </w:rPr>
        <w:t xml:space="preserve">Uzavření smlouvy bylo schváleno usnesením Rady města </w:t>
      </w:r>
      <w:proofErr w:type="spellStart"/>
      <w:r w:rsidRPr="00465F6D">
        <w:rPr>
          <w:rFonts w:ascii="Times New Roman" w:hAnsi="Times New Roman"/>
          <w:sz w:val="24"/>
          <w:szCs w:val="24"/>
        </w:rPr>
        <w:t>Náchoda</w:t>
      </w:r>
      <w:proofErr w:type="spellEnd"/>
      <w:r w:rsidRPr="00465F6D">
        <w:rPr>
          <w:rFonts w:ascii="Times New Roman" w:hAnsi="Times New Roman"/>
          <w:sz w:val="24"/>
          <w:szCs w:val="24"/>
        </w:rPr>
        <w:t xml:space="preserve"> č. ............................., </w:t>
      </w:r>
      <w:proofErr w:type="gramStart"/>
      <w:r w:rsidRPr="00465F6D">
        <w:rPr>
          <w:rFonts w:ascii="Times New Roman" w:hAnsi="Times New Roman"/>
          <w:sz w:val="24"/>
          <w:szCs w:val="24"/>
        </w:rPr>
        <w:t>dne ....................... 201</w:t>
      </w:r>
      <w:r>
        <w:rPr>
          <w:rFonts w:ascii="Times New Roman" w:hAnsi="Times New Roman"/>
          <w:sz w:val="24"/>
          <w:szCs w:val="24"/>
        </w:rPr>
        <w:t>7</w:t>
      </w:r>
      <w:proofErr w:type="gramEnd"/>
      <w:r w:rsidRPr="00465F6D">
        <w:rPr>
          <w:rFonts w:ascii="Times New Roman" w:hAnsi="Times New Roman"/>
          <w:sz w:val="24"/>
          <w:szCs w:val="24"/>
        </w:rPr>
        <w:t>.</w:t>
      </w:r>
    </w:p>
    <w:p w:rsidR="00CA71F1" w:rsidRDefault="00CA71F1" w:rsidP="00F607DF">
      <w:pPr>
        <w:tabs>
          <w:tab w:val="left" w:pos="284"/>
          <w:tab w:val="left" w:pos="709"/>
        </w:tabs>
        <w:spacing w:after="0" w:line="276" w:lineRule="auto"/>
        <w:ind w:left="720" w:hanging="720"/>
        <w:jc w:val="both"/>
        <w:rPr>
          <w:rFonts w:ascii="Times New Roman" w:hAnsi="Times New Roman"/>
          <w:sz w:val="24"/>
          <w:szCs w:val="24"/>
        </w:rPr>
      </w:pPr>
    </w:p>
    <w:p w:rsidR="00CA71F1" w:rsidRDefault="00CA71F1" w:rsidP="00F607DF">
      <w:pPr>
        <w:tabs>
          <w:tab w:val="left" w:pos="284"/>
          <w:tab w:val="left" w:pos="709"/>
        </w:tabs>
        <w:spacing w:after="0" w:line="276" w:lineRule="auto"/>
        <w:ind w:left="720" w:hanging="720"/>
        <w:jc w:val="both"/>
        <w:rPr>
          <w:rFonts w:ascii="Times New Roman" w:hAnsi="Times New Roman"/>
          <w:sz w:val="24"/>
          <w:szCs w:val="24"/>
        </w:rPr>
      </w:pPr>
    </w:p>
    <w:p w:rsidR="00A91D5B" w:rsidRPr="00465F6D" w:rsidRDefault="00CA71F1" w:rsidP="00F607DF">
      <w:pPr>
        <w:tabs>
          <w:tab w:val="left" w:pos="284"/>
          <w:tab w:val="left" w:pos="709"/>
        </w:tabs>
        <w:spacing w:after="0" w:line="276" w:lineRule="auto"/>
        <w:ind w:left="720" w:hanging="720"/>
        <w:jc w:val="both"/>
        <w:rPr>
          <w:rFonts w:ascii="Times New Roman" w:hAnsi="Times New Roman"/>
          <w:sz w:val="24"/>
          <w:szCs w:val="24"/>
        </w:rPr>
      </w:pPr>
      <w:r>
        <w:rPr>
          <w:rFonts w:ascii="Times New Roman" w:hAnsi="Times New Roman"/>
          <w:sz w:val="24"/>
          <w:szCs w:val="24"/>
        </w:rPr>
        <w:t>Příloha č. 1 – Dokumentace pro výběr zhotovitele</w:t>
      </w:r>
    </w:p>
    <w:p w:rsidR="00A91D5B" w:rsidRDefault="00A91D5B" w:rsidP="00E27033">
      <w:pPr>
        <w:spacing w:line="276" w:lineRule="auto"/>
        <w:ind w:left="709" w:hanging="709"/>
        <w:rPr>
          <w:rFonts w:ascii="Times New Roman" w:hAnsi="Times New Roman"/>
          <w:sz w:val="24"/>
          <w:szCs w:val="24"/>
        </w:rPr>
      </w:pPr>
      <w:r w:rsidRPr="00E27033">
        <w:rPr>
          <w:rFonts w:ascii="Times New Roman" w:hAnsi="Times New Roman"/>
          <w:sz w:val="24"/>
          <w:szCs w:val="24"/>
        </w:rPr>
        <w:t>Přílo</w:t>
      </w:r>
      <w:r w:rsidR="003A5D77">
        <w:rPr>
          <w:rFonts w:ascii="Times New Roman" w:hAnsi="Times New Roman"/>
          <w:sz w:val="24"/>
          <w:szCs w:val="24"/>
        </w:rPr>
        <w:t xml:space="preserve">ha č. 1 – Oceněný soupis požadovaných prací zhotovitele ze dne </w:t>
      </w:r>
      <w:r w:rsidR="003A5D77" w:rsidRPr="003A5D77">
        <w:rPr>
          <w:rFonts w:ascii="Times New Roman" w:hAnsi="Times New Roman"/>
          <w:sz w:val="24"/>
          <w:szCs w:val="24"/>
          <w:highlight w:val="yellow"/>
        </w:rPr>
        <w:t>…………</w:t>
      </w:r>
      <w:proofErr w:type="gramStart"/>
      <w:r w:rsidR="003A5D77" w:rsidRPr="003A5D77">
        <w:rPr>
          <w:rFonts w:ascii="Times New Roman" w:hAnsi="Times New Roman"/>
          <w:sz w:val="24"/>
          <w:szCs w:val="24"/>
          <w:highlight w:val="yellow"/>
        </w:rPr>
        <w:t>…..</w:t>
      </w:r>
      <w:proofErr w:type="gramEnd"/>
    </w:p>
    <w:p w:rsidR="00A91D5B" w:rsidRPr="00E27033" w:rsidRDefault="00A91D5B" w:rsidP="00E27033">
      <w:pPr>
        <w:spacing w:line="276" w:lineRule="auto"/>
        <w:ind w:left="709" w:hanging="709"/>
        <w:rPr>
          <w:rFonts w:ascii="Times New Roman" w:hAnsi="Times New Roman"/>
          <w:sz w:val="24"/>
          <w:szCs w:val="24"/>
        </w:rPr>
      </w:pPr>
    </w:p>
    <w:p w:rsidR="00A91D5B" w:rsidRDefault="00A91D5B" w:rsidP="003F05C8">
      <w:pPr>
        <w:tabs>
          <w:tab w:val="left" w:pos="426"/>
        </w:tabs>
        <w:spacing w:after="120"/>
        <w:ind w:left="-284"/>
        <w:rPr>
          <w:rFonts w:ascii="Times New Roman" w:hAnsi="Times New Roman"/>
          <w:sz w:val="24"/>
          <w:szCs w:val="24"/>
        </w:rPr>
      </w:pPr>
      <w:r w:rsidRPr="003F05C8">
        <w:rPr>
          <w:rFonts w:ascii="Times New Roman" w:hAnsi="Times New Roman"/>
          <w:sz w:val="24"/>
          <w:szCs w:val="24"/>
        </w:rPr>
        <w:t xml:space="preserve">   V Náchodě dne……</w:t>
      </w:r>
      <w:r>
        <w:rPr>
          <w:rFonts w:ascii="Times New Roman" w:hAnsi="Times New Roman"/>
          <w:sz w:val="24"/>
          <w:szCs w:val="24"/>
        </w:rPr>
        <w:t>….</w:t>
      </w:r>
      <w:r w:rsidRPr="003F05C8">
        <w:rPr>
          <w:rFonts w:ascii="Times New Roman" w:hAnsi="Times New Roman"/>
          <w:sz w:val="24"/>
          <w:szCs w:val="24"/>
        </w:rPr>
        <w:tab/>
      </w:r>
      <w:r w:rsidRPr="003F05C8">
        <w:rPr>
          <w:rFonts w:ascii="Times New Roman" w:hAnsi="Times New Roman"/>
          <w:sz w:val="24"/>
          <w:szCs w:val="24"/>
        </w:rPr>
        <w:tab/>
        <w:t xml:space="preserve">      </w:t>
      </w:r>
      <w:r w:rsidRPr="003F05C8">
        <w:rPr>
          <w:rFonts w:ascii="Times New Roman" w:hAnsi="Times New Roman"/>
          <w:sz w:val="24"/>
          <w:szCs w:val="24"/>
        </w:rPr>
        <w:tab/>
      </w:r>
      <w:r w:rsidRPr="003F05C8">
        <w:rPr>
          <w:rFonts w:ascii="Times New Roman" w:hAnsi="Times New Roman"/>
          <w:sz w:val="24"/>
          <w:szCs w:val="24"/>
        </w:rPr>
        <w:tab/>
      </w:r>
      <w:r w:rsidRPr="003F05C8">
        <w:rPr>
          <w:rFonts w:ascii="Times New Roman" w:hAnsi="Times New Roman"/>
          <w:sz w:val="24"/>
          <w:szCs w:val="24"/>
          <w:highlight w:val="yellow"/>
        </w:rPr>
        <w:t>V …………………….. dne……..</w:t>
      </w:r>
    </w:p>
    <w:p w:rsidR="00A91D5B" w:rsidRPr="003F05C8" w:rsidRDefault="00A91D5B" w:rsidP="003F05C8">
      <w:pPr>
        <w:pStyle w:val="Zkladntext"/>
        <w:spacing w:before="120"/>
        <w:rPr>
          <w:sz w:val="24"/>
          <w:szCs w:val="24"/>
        </w:rPr>
      </w:pPr>
    </w:p>
    <w:p w:rsidR="00A91D5B" w:rsidRPr="003F05C8" w:rsidRDefault="00A91D5B" w:rsidP="003F05C8">
      <w:pPr>
        <w:pStyle w:val="Zkladntext"/>
        <w:spacing w:before="120"/>
        <w:rPr>
          <w:sz w:val="24"/>
          <w:szCs w:val="24"/>
        </w:rPr>
      </w:pPr>
    </w:p>
    <w:p w:rsidR="00A91D5B" w:rsidRPr="003F05C8" w:rsidRDefault="00A91D5B" w:rsidP="003F05C8">
      <w:pPr>
        <w:tabs>
          <w:tab w:val="left" w:pos="426"/>
        </w:tabs>
        <w:spacing w:before="120" w:after="120"/>
        <w:rPr>
          <w:rFonts w:ascii="Times New Roman" w:hAnsi="Times New Roman"/>
          <w:sz w:val="24"/>
          <w:szCs w:val="24"/>
        </w:rPr>
      </w:pPr>
      <w:r w:rsidRPr="003F05C8">
        <w:rPr>
          <w:rFonts w:ascii="Times New Roman" w:hAnsi="Times New Roman"/>
          <w:sz w:val="24"/>
          <w:szCs w:val="24"/>
        </w:rPr>
        <w:t xml:space="preserve">……………………………………………..         </w:t>
      </w:r>
      <w:r w:rsidRPr="003F05C8">
        <w:rPr>
          <w:rFonts w:ascii="Times New Roman" w:hAnsi="Times New Roman"/>
          <w:sz w:val="24"/>
          <w:szCs w:val="24"/>
        </w:rPr>
        <w:tab/>
        <w:t xml:space="preserve"> …………………………………………</w:t>
      </w:r>
    </w:p>
    <w:p w:rsidR="00A91D5B" w:rsidRPr="003F05C8" w:rsidRDefault="00A91D5B" w:rsidP="00251982">
      <w:pPr>
        <w:tabs>
          <w:tab w:val="left" w:pos="426"/>
        </w:tabs>
        <w:spacing w:after="0" w:line="240" w:lineRule="auto"/>
        <w:rPr>
          <w:rFonts w:ascii="Times New Roman" w:hAnsi="Times New Roman"/>
          <w:sz w:val="24"/>
          <w:szCs w:val="24"/>
        </w:rPr>
      </w:pPr>
      <w:r>
        <w:rPr>
          <w:rFonts w:ascii="Times New Roman" w:hAnsi="Times New Roman"/>
          <w:sz w:val="24"/>
          <w:szCs w:val="24"/>
        </w:rPr>
        <w:t>kupující:</w:t>
      </w:r>
      <w:r w:rsidRPr="003F05C8">
        <w:rPr>
          <w:rFonts w:ascii="Times New Roman" w:hAnsi="Times New Roman"/>
          <w:sz w:val="24"/>
          <w:szCs w:val="24"/>
        </w:rPr>
        <w:t xml:space="preserve"> Město Náchod                                      </w:t>
      </w:r>
      <w:r>
        <w:rPr>
          <w:rFonts w:ascii="Times New Roman" w:hAnsi="Times New Roman"/>
          <w:sz w:val="24"/>
          <w:szCs w:val="24"/>
        </w:rPr>
        <w:t xml:space="preserve">   </w:t>
      </w:r>
      <w:r>
        <w:rPr>
          <w:rFonts w:ascii="Times New Roman" w:hAnsi="Times New Roman"/>
          <w:sz w:val="24"/>
          <w:szCs w:val="24"/>
        </w:rPr>
        <w:tab/>
        <w:t>p</w:t>
      </w:r>
      <w:r>
        <w:rPr>
          <w:rFonts w:ascii="Times New Roman" w:hAnsi="Times New Roman"/>
          <w:sz w:val="24"/>
          <w:szCs w:val="24"/>
          <w:highlight w:val="yellow"/>
        </w:rPr>
        <w:t>rodávající</w:t>
      </w:r>
      <w:r w:rsidRPr="003F05C8">
        <w:rPr>
          <w:rFonts w:ascii="Times New Roman" w:hAnsi="Times New Roman"/>
          <w:sz w:val="24"/>
          <w:szCs w:val="24"/>
          <w:highlight w:val="yellow"/>
        </w:rPr>
        <w:t>:…………………….</w:t>
      </w:r>
    </w:p>
    <w:p w:rsidR="00A91D5B" w:rsidRPr="003F05C8" w:rsidRDefault="00A91D5B" w:rsidP="00251982">
      <w:pPr>
        <w:tabs>
          <w:tab w:val="left" w:pos="426"/>
          <w:tab w:val="left" w:pos="5000"/>
        </w:tabs>
        <w:spacing w:after="0" w:line="240" w:lineRule="auto"/>
        <w:rPr>
          <w:rFonts w:ascii="Times New Roman" w:hAnsi="Times New Roman"/>
          <w:sz w:val="24"/>
          <w:szCs w:val="24"/>
        </w:rPr>
      </w:pPr>
      <w:r w:rsidRPr="003F05C8">
        <w:rPr>
          <w:rFonts w:ascii="Times New Roman" w:hAnsi="Times New Roman"/>
          <w:sz w:val="24"/>
          <w:szCs w:val="24"/>
        </w:rPr>
        <w:t xml:space="preserve">zastoupené Janem </w:t>
      </w:r>
      <w:proofErr w:type="spellStart"/>
      <w:r w:rsidRPr="003F05C8">
        <w:rPr>
          <w:rFonts w:ascii="Times New Roman" w:hAnsi="Times New Roman"/>
          <w:sz w:val="24"/>
          <w:szCs w:val="24"/>
        </w:rPr>
        <w:t>Birke</w:t>
      </w:r>
      <w:proofErr w:type="spellEnd"/>
      <w:r>
        <w:rPr>
          <w:rFonts w:ascii="Times New Roman" w:hAnsi="Times New Roman"/>
          <w:sz w:val="24"/>
          <w:szCs w:val="24"/>
        </w:rPr>
        <w:t>,</w:t>
      </w:r>
      <w:r w:rsidRPr="003F05C8">
        <w:rPr>
          <w:rFonts w:ascii="Times New Roman" w:hAnsi="Times New Roman"/>
          <w:sz w:val="24"/>
          <w:szCs w:val="24"/>
        </w:rPr>
        <w:tab/>
      </w:r>
      <w:r w:rsidRPr="003F05C8">
        <w:rPr>
          <w:rFonts w:ascii="Times New Roman" w:hAnsi="Times New Roman"/>
          <w:sz w:val="24"/>
          <w:szCs w:val="24"/>
          <w:highlight w:val="yellow"/>
        </w:rPr>
        <w:t>zastoupený ……………………</w:t>
      </w:r>
    </w:p>
    <w:p w:rsidR="00A91D5B" w:rsidRPr="003F05C8" w:rsidRDefault="00A91D5B" w:rsidP="00251982">
      <w:pPr>
        <w:tabs>
          <w:tab w:val="left" w:pos="426"/>
          <w:tab w:val="left" w:pos="5000"/>
        </w:tabs>
        <w:spacing w:after="0" w:line="240" w:lineRule="auto"/>
        <w:rPr>
          <w:rFonts w:ascii="Times New Roman" w:hAnsi="Times New Roman"/>
          <w:sz w:val="24"/>
          <w:szCs w:val="24"/>
        </w:rPr>
      </w:pPr>
      <w:r w:rsidRPr="003F05C8">
        <w:rPr>
          <w:rFonts w:ascii="Times New Roman" w:hAnsi="Times New Roman"/>
          <w:sz w:val="24"/>
          <w:szCs w:val="24"/>
        </w:rPr>
        <w:t>starostou</w:t>
      </w:r>
      <w:r w:rsidRPr="003F05C8">
        <w:rPr>
          <w:rFonts w:ascii="Times New Roman" w:hAnsi="Times New Roman"/>
          <w:sz w:val="24"/>
          <w:szCs w:val="24"/>
        </w:rPr>
        <w:tab/>
      </w:r>
      <w:r w:rsidRPr="003F05C8">
        <w:rPr>
          <w:rFonts w:ascii="Times New Roman" w:hAnsi="Times New Roman"/>
          <w:sz w:val="24"/>
          <w:szCs w:val="24"/>
          <w:highlight w:val="yellow"/>
        </w:rPr>
        <w:t>………………..</w:t>
      </w:r>
    </w:p>
    <w:p w:rsidR="00A91D5B" w:rsidRDefault="00A91D5B" w:rsidP="00251982">
      <w:pPr>
        <w:spacing w:after="0" w:line="240" w:lineRule="auto"/>
        <w:jc w:val="both"/>
        <w:rPr>
          <w:rFonts w:ascii="Times New Roman" w:hAnsi="Times New Roman"/>
          <w:sz w:val="24"/>
          <w:szCs w:val="24"/>
        </w:rPr>
      </w:pPr>
    </w:p>
    <w:sectPr w:rsidR="00A91D5B" w:rsidSect="00A371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7CED"/>
    <w:multiLevelType w:val="multilevel"/>
    <w:tmpl w:val="B0C6385E"/>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41B7E4E"/>
    <w:multiLevelType w:val="multilevel"/>
    <w:tmpl w:val="A4A288C4"/>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AA90573"/>
    <w:multiLevelType w:val="multilevel"/>
    <w:tmpl w:val="7182E480"/>
    <w:lvl w:ilvl="0">
      <w:start w:val="5"/>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9AB3627"/>
    <w:multiLevelType w:val="hybridMultilevel"/>
    <w:tmpl w:val="20F6D5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1A0747C"/>
    <w:multiLevelType w:val="hybridMultilevel"/>
    <w:tmpl w:val="3AAC4C12"/>
    <w:lvl w:ilvl="0" w:tplc="04050001">
      <w:start w:val="1"/>
      <w:numFmt w:val="bullet"/>
      <w:lvlText w:val=""/>
      <w:lvlJc w:val="left"/>
      <w:pPr>
        <w:tabs>
          <w:tab w:val="num" w:pos="720"/>
        </w:tabs>
        <w:ind w:left="720" w:hanging="360"/>
      </w:pPr>
      <w:rPr>
        <w:rFonts w:ascii="Symbol" w:hAnsi="Symbol" w:hint="default"/>
      </w:rPr>
    </w:lvl>
    <w:lvl w:ilvl="1" w:tplc="0405000F">
      <w:start w:val="1"/>
      <w:numFmt w:val="decimal"/>
      <w:lvlText w:val="%2."/>
      <w:lvlJc w:val="left"/>
      <w:pPr>
        <w:tabs>
          <w:tab w:val="num" w:pos="1440"/>
        </w:tabs>
        <w:ind w:left="1440" w:hanging="360"/>
      </w:pPr>
      <w:rPr>
        <w:rFonts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9396F8F"/>
    <w:multiLevelType w:val="multilevel"/>
    <w:tmpl w:val="26363EE4"/>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B5638DB"/>
    <w:multiLevelType w:val="multilevel"/>
    <w:tmpl w:val="DFF8F200"/>
    <w:lvl w:ilvl="0">
      <w:start w:val="1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1"/>
  </w:num>
  <w:num w:numId="4">
    <w:abstractNumId w:val="2"/>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344A4"/>
    <w:rsid w:val="0000183C"/>
    <w:rsid w:val="000478DD"/>
    <w:rsid w:val="00075E16"/>
    <w:rsid w:val="00093D91"/>
    <w:rsid w:val="000948E0"/>
    <w:rsid w:val="000D2C3F"/>
    <w:rsid w:val="000E2B24"/>
    <w:rsid w:val="00112E8D"/>
    <w:rsid w:val="001165B9"/>
    <w:rsid w:val="001344A4"/>
    <w:rsid w:val="00151F21"/>
    <w:rsid w:val="00172469"/>
    <w:rsid w:val="0018658E"/>
    <w:rsid w:val="001A3BB6"/>
    <w:rsid w:val="001D710B"/>
    <w:rsid w:val="001F363D"/>
    <w:rsid w:val="00202B0E"/>
    <w:rsid w:val="00250B7E"/>
    <w:rsid w:val="00251982"/>
    <w:rsid w:val="00292BA3"/>
    <w:rsid w:val="00295D4C"/>
    <w:rsid w:val="002B5D18"/>
    <w:rsid w:val="002E1636"/>
    <w:rsid w:val="002F5493"/>
    <w:rsid w:val="00300D20"/>
    <w:rsid w:val="00312A13"/>
    <w:rsid w:val="00324AC8"/>
    <w:rsid w:val="00326E60"/>
    <w:rsid w:val="003322FF"/>
    <w:rsid w:val="00334247"/>
    <w:rsid w:val="003554C8"/>
    <w:rsid w:val="00366601"/>
    <w:rsid w:val="003822AC"/>
    <w:rsid w:val="003849A8"/>
    <w:rsid w:val="00393CFA"/>
    <w:rsid w:val="003A5D77"/>
    <w:rsid w:val="003B5997"/>
    <w:rsid w:val="003C227A"/>
    <w:rsid w:val="003C3911"/>
    <w:rsid w:val="003C399F"/>
    <w:rsid w:val="003D3910"/>
    <w:rsid w:val="003E0734"/>
    <w:rsid w:val="003E5C06"/>
    <w:rsid w:val="003E6291"/>
    <w:rsid w:val="003F05C8"/>
    <w:rsid w:val="00401CE8"/>
    <w:rsid w:val="00416E85"/>
    <w:rsid w:val="0042408D"/>
    <w:rsid w:val="0042663F"/>
    <w:rsid w:val="004304C2"/>
    <w:rsid w:val="004450AE"/>
    <w:rsid w:val="00465F6D"/>
    <w:rsid w:val="004768F1"/>
    <w:rsid w:val="004779A2"/>
    <w:rsid w:val="004A174D"/>
    <w:rsid w:val="00566C2E"/>
    <w:rsid w:val="00576AAD"/>
    <w:rsid w:val="005A6849"/>
    <w:rsid w:val="005F4353"/>
    <w:rsid w:val="00601525"/>
    <w:rsid w:val="0060353F"/>
    <w:rsid w:val="006111A6"/>
    <w:rsid w:val="006236D2"/>
    <w:rsid w:val="0063286E"/>
    <w:rsid w:val="006549B8"/>
    <w:rsid w:val="00672C7F"/>
    <w:rsid w:val="006D34AC"/>
    <w:rsid w:val="00712898"/>
    <w:rsid w:val="007512E4"/>
    <w:rsid w:val="007D0B81"/>
    <w:rsid w:val="007F34F2"/>
    <w:rsid w:val="008301CA"/>
    <w:rsid w:val="0085352E"/>
    <w:rsid w:val="00863D2B"/>
    <w:rsid w:val="0087349C"/>
    <w:rsid w:val="008F47BD"/>
    <w:rsid w:val="008F577A"/>
    <w:rsid w:val="0092287D"/>
    <w:rsid w:val="00923D15"/>
    <w:rsid w:val="00974AD4"/>
    <w:rsid w:val="009B0C21"/>
    <w:rsid w:val="009C0638"/>
    <w:rsid w:val="009C0AC2"/>
    <w:rsid w:val="009E72C6"/>
    <w:rsid w:val="00A23F19"/>
    <w:rsid w:val="00A271A7"/>
    <w:rsid w:val="00A371EA"/>
    <w:rsid w:val="00A4172D"/>
    <w:rsid w:val="00A552E1"/>
    <w:rsid w:val="00A91D5B"/>
    <w:rsid w:val="00AB1C7B"/>
    <w:rsid w:val="00AD3529"/>
    <w:rsid w:val="00AF7F32"/>
    <w:rsid w:val="00B05A68"/>
    <w:rsid w:val="00B101E9"/>
    <w:rsid w:val="00B158B2"/>
    <w:rsid w:val="00B35149"/>
    <w:rsid w:val="00B57158"/>
    <w:rsid w:val="00BB27E5"/>
    <w:rsid w:val="00BC6BB5"/>
    <w:rsid w:val="00BD23B4"/>
    <w:rsid w:val="00BE4C97"/>
    <w:rsid w:val="00C03985"/>
    <w:rsid w:val="00C24A7B"/>
    <w:rsid w:val="00C45B5C"/>
    <w:rsid w:val="00C84D60"/>
    <w:rsid w:val="00CA0BB6"/>
    <w:rsid w:val="00CA71F1"/>
    <w:rsid w:val="00CD303A"/>
    <w:rsid w:val="00CE0829"/>
    <w:rsid w:val="00CE3924"/>
    <w:rsid w:val="00CF34ED"/>
    <w:rsid w:val="00CF643F"/>
    <w:rsid w:val="00D0760B"/>
    <w:rsid w:val="00D30150"/>
    <w:rsid w:val="00D31FE8"/>
    <w:rsid w:val="00D41AA3"/>
    <w:rsid w:val="00D42D2B"/>
    <w:rsid w:val="00D71585"/>
    <w:rsid w:val="00DB7AED"/>
    <w:rsid w:val="00DC017F"/>
    <w:rsid w:val="00DD1D1D"/>
    <w:rsid w:val="00E27033"/>
    <w:rsid w:val="00E357D2"/>
    <w:rsid w:val="00EB0A94"/>
    <w:rsid w:val="00EB76C3"/>
    <w:rsid w:val="00ED031D"/>
    <w:rsid w:val="00ED3F6A"/>
    <w:rsid w:val="00EF46C0"/>
    <w:rsid w:val="00F607DF"/>
    <w:rsid w:val="00F71B4F"/>
    <w:rsid w:val="00FA4901"/>
    <w:rsid w:val="00FD2F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D9014BDE-DB32-4CDC-BEF9-65DEFC86B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371EA"/>
    <w:pPr>
      <w:spacing w:after="160" w:line="259" w:lineRule="auto"/>
    </w:pPr>
    <w:rPr>
      <w:sz w:val="22"/>
      <w:szCs w:val="22"/>
      <w:lang w:eastAsia="en-US"/>
    </w:rPr>
  </w:style>
  <w:style w:type="paragraph" w:styleId="Nadpis2">
    <w:name w:val="heading 2"/>
    <w:basedOn w:val="Normln"/>
    <w:next w:val="Normln"/>
    <w:link w:val="Nadpis2Char"/>
    <w:uiPriority w:val="99"/>
    <w:qFormat/>
    <w:rsid w:val="00BB27E5"/>
    <w:pPr>
      <w:keepNext/>
      <w:spacing w:after="0" w:line="240" w:lineRule="auto"/>
      <w:outlineLvl w:val="1"/>
    </w:pPr>
    <w:rPr>
      <w:rFonts w:ascii="Times New Roman" w:eastAsia="Times New Roman" w:hAnsi="Times New Roman"/>
      <w:b/>
      <w:spacing w:val="40"/>
      <w:sz w:val="20"/>
      <w:szCs w:val="20"/>
      <w:lang w:eastAsia="cs-CZ"/>
    </w:rPr>
  </w:style>
  <w:style w:type="paragraph" w:styleId="Nadpis6">
    <w:name w:val="heading 6"/>
    <w:basedOn w:val="Normln"/>
    <w:next w:val="Normln"/>
    <w:link w:val="Nadpis6Char"/>
    <w:uiPriority w:val="99"/>
    <w:qFormat/>
    <w:rsid w:val="00BB27E5"/>
    <w:pPr>
      <w:spacing w:before="240" w:after="60" w:line="240" w:lineRule="auto"/>
      <w:jc w:val="both"/>
      <w:outlineLvl w:val="5"/>
    </w:pPr>
    <w:rPr>
      <w:rFonts w:ascii="Times New Roman" w:eastAsia="Times New Roman" w:hAnsi="Times New Roman"/>
      <w:b/>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uiPriority w:val="99"/>
    <w:locked/>
    <w:rsid w:val="00BB27E5"/>
    <w:rPr>
      <w:rFonts w:ascii="Times New Roman" w:hAnsi="Times New Roman" w:cs="Times New Roman"/>
      <w:b/>
      <w:spacing w:val="40"/>
      <w:sz w:val="20"/>
      <w:szCs w:val="20"/>
      <w:lang w:eastAsia="cs-CZ"/>
    </w:rPr>
  </w:style>
  <w:style w:type="character" w:customStyle="1" w:styleId="Nadpis6Char">
    <w:name w:val="Nadpis 6 Char"/>
    <w:link w:val="Nadpis6"/>
    <w:uiPriority w:val="99"/>
    <w:locked/>
    <w:rsid w:val="00BB27E5"/>
    <w:rPr>
      <w:rFonts w:ascii="Times New Roman" w:hAnsi="Times New Roman" w:cs="Times New Roman"/>
      <w:b/>
      <w:sz w:val="20"/>
      <w:szCs w:val="20"/>
      <w:lang w:eastAsia="cs-CZ"/>
    </w:rPr>
  </w:style>
  <w:style w:type="paragraph" w:styleId="Zkladntext">
    <w:name w:val="Body Text"/>
    <w:basedOn w:val="Normln"/>
    <w:link w:val="ZkladntextChar"/>
    <w:uiPriority w:val="99"/>
    <w:rsid w:val="00BB27E5"/>
    <w:pPr>
      <w:tabs>
        <w:tab w:val="left" w:pos="709"/>
        <w:tab w:val="left" w:pos="3402"/>
      </w:tabs>
      <w:spacing w:after="0" w:line="240" w:lineRule="auto"/>
      <w:jc w:val="both"/>
    </w:pPr>
    <w:rPr>
      <w:rFonts w:ascii="Times New Roman" w:eastAsia="Times New Roman" w:hAnsi="Times New Roman"/>
      <w:sz w:val="20"/>
      <w:szCs w:val="20"/>
      <w:lang w:eastAsia="cs-CZ"/>
    </w:rPr>
  </w:style>
  <w:style w:type="character" w:customStyle="1" w:styleId="ZkladntextChar">
    <w:name w:val="Základní text Char"/>
    <w:link w:val="Zkladntext"/>
    <w:uiPriority w:val="99"/>
    <w:locked/>
    <w:rsid w:val="00BB27E5"/>
    <w:rPr>
      <w:rFonts w:ascii="Times New Roman" w:hAnsi="Times New Roman" w:cs="Times New Roman"/>
      <w:sz w:val="20"/>
      <w:szCs w:val="20"/>
      <w:lang w:eastAsia="cs-CZ"/>
    </w:rPr>
  </w:style>
  <w:style w:type="paragraph" w:styleId="Zkladntext2">
    <w:name w:val="Body Text 2"/>
    <w:basedOn w:val="Normln"/>
    <w:link w:val="Zkladntext2Char"/>
    <w:uiPriority w:val="99"/>
    <w:rsid w:val="00BB27E5"/>
    <w:pPr>
      <w:spacing w:after="120" w:line="480" w:lineRule="auto"/>
      <w:jc w:val="both"/>
    </w:pPr>
    <w:rPr>
      <w:rFonts w:ascii="Times New Roman" w:eastAsia="Times New Roman" w:hAnsi="Times New Roman"/>
      <w:sz w:val="20"/>
      <w:szCs w:val="20"/>
      <w:lang w:eastAsia="cs-CZ"/>
    </w:rPr>
  </w:style>
  <w:style w:type="character" w:customStyle="1" w:styleId="Zkladntext2Char">
    <w:name w:val="Základní text 2 Char"/>
    <w:link w:val="Zkladntext2"/>
    <w:uiPriority w:val="99"/>
    <w:locked/>
    <w:rsid w:val="00BB27E5"/>
    <w:rPr>
      <w:rFonts w:ascii="Times New Roman" w:hAnsi="Times New Roman" w:cs="Times New Roman"/>
      <w:sz w:val="20"/>
      <w:szCs w:val="20"/>
      <w:lang w:eastAsia="cs-CZ"/>
    </w:rPr>
  </w:style>
  <w:style w:type="character" w:styleId="Hypertextovodkaz">
    <w:name w:val="Hyperlink"/>
    <w:uiPriority w:val="99"/>
    <w:rsid w:val="00BB27E5"/>
    <w:rPr>
      <w:rFonts w:cs="Times New Roman"/>
      <w:color w:val="0563C1"/>
      <w:u w:val="single"/>
    </w:rPr>
  </w:style>
  <w:style w:type="paragraph" w:styleId="Odstavecseseznamem">
    <w:name w:val="List Paragraph"/>
    <w:basedOn w:val="Normln"/>
    <w:uiPriority w:val="99"/>
    <w:qFormat/>
    <w:rsid w:val="004768F1"/>
    <w:pPr>
      <w:ind w:left="720"/>
      <w:contextualSpacing/>
    </w:pPr>
  </w:style>
  <w:style w:type="paragraph" w:styleId="Zkladntextodsazen">
    <w:name w:val="Body Text Indent"/>
    <w:basedOn w:val="Normln"/>
    <w:link w:val="ZkladntextodsazenChar"/>
    <w:uiPriority w:val="99"/>
    <w:semiHidden/>
    <w:rsid w:val="00D42D2B"/>
    <w:pPr>
      <w:spacing w:after="120"/>
      <w:ind w:left="283"/>
    </w:pPr>
  </w:style>
  <w:style w:type="character" w:customStyle="1" w:styleId="ZkladntextodsazenChar">
    <w:name w:val="Základní text odsazený Char"/>
    <w:link w:val="Zkladntextodsazen"/>
    <w:uiPriority w:val="99"/>
    <w:semiHidden/>
    <w:locked/>
    <w:rsid w:val="00D42D2B"/>
    <w:rPr>
      <w:rFonts w:cs="Times New Roman"/>
    </w:rPr>
  </w:style>
  <w:style w:type="paragraph" w:customStyle="1" w:styleId="CharCharCharCharCharCharCharChar">
    <w:name w:val="Char Char Char Char Char Char Char Char"/>
    <w:basedOn w:val="Normln"/>
    <w:rsid w:val="001F363D"/>
    <w:pPr>
      <w:spacing w:line="240" w:lineRule="exact"/>
    </w:pPr>
    <w:rPr>
      <w:rFonts w:ascii="Verdana" w:eastAsia="Times New Roma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2566651">
      <w:marLeft w:val="0"/>
      <w:marRight w:val="0"/>
      <w:marTop w:val="0"/>
      <w:marBottom w:val="0"/>
      <w:divBdr>
        <w:top w:val="none" w:sz="0" w:space="0" w:color="auto"/>
        <w:left w:val="none" w:sz="0" w:space="0" w:color="auto"/>
        <w:bottom w:val="none" w:sz="0" w:space="0" w:color="auto"/>
        <w:right w:val="none" w:sz="0" w:space="0" w:color="auto"/>
      </w:divBdr>
    </w:div>
    <w:div w:id="1332566652">
      <w:marLeft w:val="0"/>
      <w:marRight w:val="0"/>
      <w:marTop w:val="0"/>
      <w:marBottom w:val="0"/>
      <w:divBdr>
        <w:top w:val="none" w:sz="0" w:space="0" w:color="auto"/>
        <w:left w:val="none" w:sz="0" w:space="0" w:color="auto"/>
        <w:bottom w:val="none" w:sz="0" w:space="0" w:color="auto"/>
        <w:right w:val="none" w:sz="0" w:space="0" w:color="auto"/>
      </w:divBdr>
    </w:div>
    <w:div w:id="1332566653">
      <w:marLeft w:val="0"/>
      <w:marRight w:val="0"/>
      <w:marTop w:val="0"/>
      <w:marBottom w:val="0"/>
      <w:divBdr>
        <w:top w:val="none" w:sz="0" w:space="0" w:color="auto"/>
        <w:left w:val="none" w:sz="0" w:space="0" w:color="auto"/>
        <w:bottom w:val="none" w:sz="0" w:space="0" w:color="auto"/>
        <w:right w:val="none" w:sz="0" w:space="0" w:color="auto"/>
      </w:divBdr>
      <w:divsChild>
        <w:div w:id="1332566655">
          <w:marLeft w:val="0"/>
          <w:marRight w:val="0"/>
          <w:marTop w:val="0"/>
          <w:marBottom w:val="0"/>
          <w:divBdr>
            <w:top w:val="none" w:sz="0" w:space="0" w:color="auto"/>
            <w:left w:val="none" w:sz="0" w:space="0" w:color="auto"/>
            <w:bottom w:val="none" w:sz="0" w:space="0" w:color="auto"/>
            <w:right w:val="none" w:sz="0" w:space="0" w:color="auto"/>
          </w:divBdr>
        </w:div>
      </w:divsChild>
    </w:div>
    <w:div w:id="1332566654">
      <w:marLeft w:val="0"/>
      <w:marRight w:val="0"/>
      <w:marTop w:val="0"/>
      <w:marBottom w:val="0"/>
      <w:divBdr>
        <w:top w:val="none" w:sz="0" w:space="0" w:color="auto"/>
        <w:left w:val="none" w:sz="0" w:space="0" w:color="auto"/>
        <w:bottom w:val="none" w:sz="0" w:space="0" w:color="auto"/>
        <w:right w:val="none" w:sz="0" w:space="0" w:color="auto"/>
      </w:divBdr>
      <w:divsChild>
        <w:div w:id="1332566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imni.stadion@mestonachod.cz" TargetMode="External"/><Relationship Id="rId5" Type="http://schemas.openxmlformats.org/officeDocument/2006/relationships/hyperlink" Target="mailto:zimni.stadion@mestonachod.c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442</TotalTime>
  <Pages>6</Pages>
  <Words>1678</Words>
  <Characters>9905</Characters>
  <Application>Microsoft Office Word</Application>
  <DocSecurity>0</DocSecurity>
  <Lines>82</Lines>
  <Paragraphs>23</Paragraphs>
  <ScaleCrop>false</ScaleCrop>
  <HeadingPairs>
    <vt:vector size="2" baseType="variant">
      <vt:variant>
        <vt:lpstr>Název</vt:lpstr>
      </vt:variant>
      <vt:variant>
        <vt:i4>1</vt:i4>
      </vt:variant>
    </vt:vector>
  </HeadingPairs>
  <TitlesOfParts>
    <vt:vector size="1" baseType="lpstr">
      <vt:lpstr>SMLOUVA o zajištění nákupu a zprovoznění odvlhčovací vzduchotechniky pro zimní stadion Náchod</vt:lpstr>
    </vt:vector>
  </TitlesOfParts>
  <Company/>
  <LinksUpToDate>false</LinksUpToDate>
  <CharactersWithSpaces>11560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zajištění nákupu a zprovoznění odvlhčovací vzduchotechniky pro zimní stadion Náchod</dc:title>
  <dc:subject/>
  <dc:creator>Hoder Jan</dc:creator>
  <cp:keywords/>
  <dc:description/>
  <cp:lastModifiedBy>Zuzana Klicnarová</cp:lastModifiedBy>
  <cp:revision>13</cp:revision>
  <dcterms:created xsi:type="dcterms:W3CDTF">2017-05-18T06:15:00Z</dcterms:created>
  <dcterms:modified xsi:type="dcterms:W3CDTF">2017-08-28T08:40:00Z</dcterms:modified>
</cp:coreProperties>
</file>